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FE" w:rsidRDefault="00410355">
      <w:pPr>
        <w:pStyle w:val="BodyText"/>
        <w:ind w:left="555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24616" cy="83953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616" cy="83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FE" w:rsidRPr="00E12369" w:rsidRDefault="00410355">
      <w:pPr>
        <w:spacing w:before="46"/>
        <w:ind w:left="3647" w:right="3644" w:firstLine="1"/>
        <w:jc w:val="center"/>
        <w:rPr>
          <w:b/>
          <w:i/>
          <w:sz w:val="32"/>
        </w:rPr>
      </w:pPr>
      <w:r w:rsidRPr="00E12369">
        <w:rPr>
          <w:b/>
          <w:i/>
          <w:sz w:val="32"/>
        </w:rPr>
        <w:t>Република</w:t>
      </w:r>
      <w:r w:rsidRPr="00E12369">
        <w:rPr>
          <w:i/>
          <w:sz w:val="32"/>
        </w:rPr>
        <w:t xml:space="preserve"> </w:t>
      </w:r>
      <w:r w:rsidRPr="00E12369">
        <w:rPr>
          <w:b/>
          <w:i/>
          <w:sz w:val="32"/>
        </w:rPr>
        <w:t>Србија</w:t>
      </w:r>
      <w:r w:rsidRPr="00E12369">
        <w:rPr>
          <w:i/>
          <w:sz w:val="32"/>
        </w:rPr>
        <w:t xml:space="preserve"> </w:t>
      </w:r>
      <w:r w:rsidRPr="00E12369">
        <w:rPr>
          <w:b/>
          <w:i/>
          <w:sz w:val="32"/>
        </w:rPr>
        <w:t>МИНИСТАРСТВО</w:t>
      </w:r>
      <w:r w:rsidRPr="00E12369">
        <w:rPr>
          <w:i/>
          <w:spacing w:val="-20"/>
          <w:sz w:val="32"/>
        </w:rPr>
        <w:t xml:space="preserve"> </w:t>
      </w:r>
      <w:r w:rsidRPr="00E12369">
        <w:rPr>
          <w:b/>
          <w:i/>
          <w:sz w:val="32"/>
        </w:rPr>
        <w:t>ЗДРАВЉА</w:t>
      </w:r>
    </w:p>
    <w:p w:rsidR="00976D1B" w:rsidRPr="00E12369" w:rsidRDefault="00976D1B">
      <w:pPr>
        <w:ind w:left="3451" w:right="3445" w:hanging="3"/>
        <w:jc w:val="center"/>
        <w:rPr>
          <w:b/>
          <w:i/>
          <w:sz w:val="32"/>
          <w:lang w:val="sr-Cyrl-RS"/>
        </w:rPr>
      </w:pPr>
      <w:r w:rsidRPr="00E12369">
        <w:rPr>
          <w:b/>
          <w:i/>
          <w:sz w:val="32"/>
          <w:lang w:val="sr-Cyrl-RS"/>
        </w:rPr>
        <w:t>Управа за биомедицину</w:t>
      </w:r>
    </w:p>
    <w:p w:rsidR="00A263FE" w:rsidRPr="00E12369" w:rsidRDefault="00410355">
      <w:pPr>
        <w:ind w:left="3451" w:right="3445" w:hanging="3"/>
        <w:jc w:val="center"/>
        <w:rPr>
          <w:b/>
          <w:i/>
          <w:sz w:val="32"/>
          <w:lang w:val="sr-Cyrl-RS"/>
        </w:rPr>
      </w:pPr>
      <w:r w:rsidRPr="00E12369">
        <w:rPr>
          <w:i/>
          <w:sz w:val="32"/>
        </w:rPr>
        <w:t xml:space="preserve"> </w:t>
      </w:r>
      <w:r w:rsidR="00976D1B" w:rsidRPr="00E12369">
        <w:rPr>
          <w:b/>
          <w:i/>
          <w:sz w:val="32"/>
          <w:lang w:val="sr-Cyrl-RS"/>
        </w:rPr>
        <w:t>Група за инспекцијски надзор у области биомедицине</w:t>
      </w:r>
    </w:p>
    <w:p w:rsidR="00A263FE" w:rsidRPr="0030141E" w:rsidRDefault="00A263FE">
      <w:pPr>
        <w:pStyle w:val="BodyText"/>
        <w:rPr>
          <w:b/>
          <w:i/>
          <w:sz w:val="32"/>
        </w:rPr>
      </w:pPr>
    </w:p>
    <w:p w:rsidR="00A263FE" w:rsidRDefault="00A263FE">
      <w:pPr>
        <w:pStyle w:val="BodyText"/>
        <w:rPr>
          <w:b/>
          <w:sz w:val="32"/>
        </w:rPr>
      </w:pPr>
    </w:p>
    <w:p w:rsidR="00A263FE" w:rsidRDefault="00A263FE">
      <w:pPr>
        <w:pStyle w:val="BodyText"/>
        <w:rPr>
          <w:b/>
          <w:sz w:val="32"/>
        </w:rPr>
      </w:pPr>
    </w:p>
    <w:p w:rsidR="00A263FE" w:rsidRDefault="00A263FE">
      <w:pPr>
        <w:pStyle w:val="BodyText"/>
        <w:rPr>
          <w:b/>
          <w:sz w:val="32"/>
        </w:rPr>
      </w:pPr>
    </w:p>
    <w:p w:rsidR="00A263FE" w:rsidRDefault="00A263FE">
      <w:pPr>
        <w:pStyle w:val="BodyText"/>
        <w:rPr>
          <w:b/>
          <w:sz w:val="32"/>
        </w:rPr>
      </w:pPr>
    </w:p>
    <w:p w:rsidR="00A263FE" w:rsidRDefault="00A263FE">
      <w:pPr>
        <w:pStyle w:val="BodyText"/>
        <w:rPr>
          <w:b/>
          <w:sz w:val="32"/>
        </w:rPr>
      </w:pPr>
    </w:p>
    <w:p w:rsidR="00A263FE" w:rsidRDefault="00A263FE">
      <w:pPr>
        <w:pStyle w:val="BodyText"/>
        <w:rPr>
          <w:b/>
          <w:sz w:val="32"/>
        </w:rPr>
      </w:pPr>
    </w:p>
    <w:p w:rsidR="00A263FE" w:rsidRDefault="00A263FE">
      <w:pPr>
        <w:pStyle w:val="BodyText"/>
        <w:rPr>
          <w:b/>
          <w:sz w:val="32"/>
        </w:rPr>
      </w:pPr>
    </w:p>
    <w:p w:rsidR="00A263FE" w:rsidRDefault="00A263FE">
      <w:pPr>
        <w:pStyle w:val="BodyText"/>
        <w:spacing w:before="290"/>
        <w:rPr>
          <w:b/>
          <w:sz w:val="32"/>
        </w:rPr>
      </w:pPr>
    </w:p>
    <w:p w:rsidR="00976D1B" w:rsidRPr="008A161B" w:rsidRDefault="00410355">
      <w:pPr>
        <w:pStyle w:val="Title"/>
        <w:ind w:left="2084" w:right="2079"/>
        <w:rPr>
          <w:rFonts w:ascii="Times New Roman" w:hAnsi="Times New Roman"/>
          <w:b w:val="0"/>
          <w:i/>
          <w:color w:val="7030A0"/>
        </w:rPr>
      </w:pPr>
      <w:r w:rsidRPr="008A161B">
        <w:rPr>
          <w:i/>
          <w:color w:val="7030A0"/>
        </w:rPr>
        <w:t>ПЛАН</w:t>
      </w:r>
      <w:r w:rsidRPr="008A161B">
        <w:rPr>
          <w:rFonts w:ascii="Times New Roman" w:hAnsi="Times New Roman"/>
          <w:b w:val="0"/>
          <w:i/>
          <w:color w:val="7030A0"/>
        </w:rPr>
        <w:t xml:space="preserve"> </w:t>
      </w:r>
      <w:r w:rsidRPr="008A161B">
        <w:rPr>
          <w:i/>
          <w:color w:val="7030A0"/>
        </w:rPr>
        <w:t>ИНСПЕКЦИЈСКОГ</w:t>
      </w:r>
      <w:r w:rsidRPr="008A161B">
        <w:rPr>
          <w:rFonts w:ascii="Times New Roman" w:hAnsi="Times New Roman"/>
          <w:b w:val="0"/>
          <w:i/>
          <w:color w:val="7030A0"/>
        </w:rPr>
        <w:t xml:space="preserve"> </w:t>
      </w:r>
      <w:r w:rsidRPr="008A161B">
        <w:rPr>
          <w:i/>
          <w:color w:val="7030A0"/>
        </w:rPr>
        <w:t>НАДЗОРА</w:t>
      </w:r>
      <w:r w:rsidRPr="008A161B">
        <w:rPr>
          <w:rFonts w:ascii="Times New Roman" w:hAnsi="Times New Roman"/>
          <w:b w:val="0"/>
          <w:i/>
          <w:color w:val="7030A0"/>
        </w:rPr>
        <w:t xml:space="preserve"> </w:t>
      </w:r>
    </w:p>
    <w:p w:rsidR="00A263FE" w:rsidRPr="008A161B" w:rsidRDefault="00976D1B">
      <w:pPr>
        <w:pStyle w:val="Title"/>
        <w:ind w:left="2084" w:right="2079"/>
        <w:rPr>
          <w:i/>
          <w:color w:val="7030A0"/>
          <w:lang w:val="sr-Cyrl-RS"/>
        </w:rPr>
      </w:pPr>
      <w:r w:rsidRPr="008A161B">
        <w:rPr>
          <w:i/>
          <w:color w:val="7030A0"/>
          <w:lang w:val="sr-Cyrl-RS"/>
        </w:rPr>
        <w:t>ГРУПЕ ЗА ИНСПЕКЦИЈСКИ НАДЗОР У ОБЛАСТИ БИОМЕДИЦИНЕ</w:t>
      </w:r>
    </w:p>
    <w:p w:rsidR="00A263FE" w:rsidRPr="008A161B" w:rsidRDefault="00410355">
      <w:pPr>
        <w:pStyle w:val="Title"/>
        <w:spacing w:before="1"/>
        <w:rPr>
          <w:i/>
          <w:color w:val="7030A0"/>
        </w:rPr>
      </w:pPr>
      <w:r w:rsidRPr="008A161B">
        <w:rPr>
          <w:i/>
          <w:color w:val="7030A0"/>
        </w:rPr>
        <w:t>МИНИСТАРСТВА</w:t>
      </w:r>
      <w:r w:rsidRPr="008A161B">
        <w:rPr>
          <w:rFonts w:ascii="Times New Roman" w:hAnsi="Times New Roman"/>
          <w:b w:val="0"/>
          <w:i/>
          <w:color w:val="7030A0"/>
          <w:spacing w:val="-23"/>
        </w:rPr>
        <w:t xml:space="preserve"> </w:t>
      </w:r>
      <w:r w:rsidRPr="008A161B">
        <w:rPr>
          <w:i/>
          <w:color w:val="7030A0"/>
        </w:rPr>
        <w:t>ЗДРАВЉА</w:t>
      </w:r>
      <w:r w:rsidRPr="008A161B">
        <w:rPr>
          <w:rFonts w:ascii="Times New Roman" w:hAnsi="Times New Roman"/>
          <w:b w:val="0"/>
          <w:i/>
          <w:color w:val="7030A0"/>
          <w:spacing w:val="-22"/>
        </w:rPr>
        <w:t xml:space="preserve"> </w:t>
      </w:r>
      <w:r w:rsidRPr="008A161B">
        <w:rPr>
          <w:i/>
          <w:color w:val="7030A0"/>
        </w:rPr>
        <w:t>РЕПУБЛИКЕ</w:t>
      </w:r>
      <w:r w:rsidRPr="008A161B">
        <w:rPr>
          <w:rFonts w:ascii="Times New Roman" w:hAnsi="Times New Roman"/>
          <w:b w:val="0"/>
          <w:i/>
          <w:color w:val="7030A0"/>
          <w:spacing w:val="-23"/>
        </w:rPr>
        <w:t xml:space="preserve"> </w:t>
      </w:r>
      <w:r w:rsidRPr="008A161B">
        <w:rPr>
          <w:i/>
          <w:color w:val="7030A0"/>
        </w:rPr>
        <w:t>СРБИЈЕ</w:t>
      </w:r>
      <w:r w:rsidRPr="008A161B">
        <w:rPr>
          <w:rFonts w:ascii="Times New Roman" w:hAnsi="Times New Roman"/>
          <w:b w:val="0"/>
          <w:i/>
          <w:color w:val="7030A0"/>
        </w:rPr>
        <w:t xml:space="preserve"> </w:t>
      </w:r>
      <w:r w:rsidRPr="008A161B">
        <w:rPr>
          <w:i/>
          <w:color w:val="7030A0"/>
        </w:rPr>
        <w:t>ЗА</w:t>
      </w:r>
      <w:r w:rsidRPr="008A161B">
        <w:rPr>
          <w:rFonts w:ascii="Times New Roman" w:hAnsi="Times New Roman"/>
          <w:b w:val="0"/>
          <w:i/>
          <w:color w:val="7030A0"/>
        </w:rPr>
        <w:t xml:space="preserve"> </w:t>
      </w:r>
      <w:r w:rsidR="00EB5539">
        <w:rPr>
          <w:i/>
          <w:color w:val="7030A0"/>
        </w:rPr>
        <w:t>2025</w:t>
      </w:r>
      <w:r w:rsidRPr="008A161B">
        <w:rPr>
          <w:i/>
          <w:color w:val="7030A0"/>
        </w:rPr>
        <w:t>.</w:t>
      </w:r>
      <w:r w:rsidRPr="008A161B">
        <w:rPr>
          <w:rFonts w:ascii="Times New Roman" w:hAnsi="Times New Roman"/>
          <w:b w:val="0"/>
          <w:i/>
          <w:color w:val="7030A0"/>
        </w:rPr>
        <w:t xml:space="preserve"> </w:t>
      </w:r>
      <w:r w:rsidRPr="008A161B">
        <w:rPr>
          <w:i/>
          <w:color w:val="7030A0"/>
        </w:rPr>
        <w:t>ГОДИНУ</w:t>
      </w:r>
    </w:p>
    <w:p w:rsidR="00A263FE" w:rsidRPr="008A161B" w:rsidRDefault="00A263FE">
      <w:pPr>
        <w:pStyle w:val="BodyText"/>
        <w:rPr>
          <w:rFonts w:ascii="Cambria"/>
          <w:b/>
          <w:color w:val="7030A0"/>
          <w:sz w:val="36"/>
        </w:rPr>
      </w:pPr>
    </w:p>
    <w:p w:rsidR="00A263FE" w:rsidRDefault="00A263FE">
      <w:pPr>
        <w:pStyle w:val="BodyText"/>
        <w:rPr>
          <w:rFonts w:ascii="Cambria"/>
          <w:b/>
          <w:sz w:val="36"/>
        </w:rPr>
      </w:pPr>
    </w:p>
    <w:p w:rsidR="00A263FE" w:rsidRDefault="00A263FE">
      <w:pPr>
        <w:pStyle w:val="BodyText"/>
        <w:rPr>
          <w:rFonts w:ascii="Cambria"/>
          <w:b/>
          <w:sz w:val="36"/>
        </w:rPr>
      </w:pPr>
    </w:p>
    <w:p w:rsidR="00A263FE" w:rsidRDefault="00A263FE">
      <w:pPr>
        <w:pStyle w:val="BodyText"/>
        <w:rPr>
          <w:rFonts w:ascii="Cambria"/>
          <w:b/>
          <w:sz w:val="36"/>
        </w:rPr>
      </w:pPr>
    </w:p>
    <w:p w:rsidR="00A263FE" w:rsidRDefault="00A263FE">
      <w:pPr>
        <w:pStyle w:val="BodyText"/>
        <w:rPr>
          <w:rFonts w:ascii="Cambria"/>
          <w:b/>
          <w:sz w:val="36"/>
        </w:rPr>
      </w:pPr>
    </w:p>
    <w:p w:rsidR="00A263FE" w:rsidRDefault="00A263FE">
      <w:pPr>
        <w:pStyle w:val="BodyText"/>
        <w:rPr>
          <w:rFonts w:ascii="Cambria"/>
          <w:b/>
          <w:sz w:val="36"/>
        </w:rPr>
      </w:pPr>
    </w:p>
    <w:p w:rsidR="00A263FE" w:rsidRDefault="00A263FE">
      <w:pPr>
        <w:pStyle w:val="BodyText"/>
        <w:rPr>
          <w:rFonts w:ascii="Cambria"/>
          <w:b/>
          <w:sz w:val="36"/>
        </w:rPr>
      </w:pPr>
    </w:p>
    <w:p w:rsidR="00A263FE" w:rsidRDefault="00A263FE">
      <w:pPr>
        <w:pStyle w:val="BodyText"/>
        <w:rPr>
          <w:rFonts w:ascii="Cambria"/>
          <w:b/>
          <w:sz w:val="36"/>
        </w:rPr>
      </w:pPr>
    </w:p>
    <w:p w:rsidR="00A263FE" w:rsidRPr="00E12369" w:rsidRDefault="00A263FE">
      <w:pPr>
        <w:pStyle w:val="BodyText"/>
        <w:spacing w:before="64"/>
        <w:rPr>
          <w:rFonts w:ascii="Cambria"/>
          <w:b/>
          <w:sz w:val="36"/>
        </w:rPr>
      </w:pPr>
    </w:p>
    <w:p w:rsidR="00A263FE" w:rsidRPr="00E12369" w:rsidRDefault="00410355">
      <w:pPr>
        <w:ind w:left="2551" w:right="1962" w:firstLine="120"/>
        <w:rPr>
          <w:b/>
          <w:i/>
          <w:sz w:val="32"/>
        </w:rPr>
      </w:pPr>
      <w:r w:rsidRPr="00E12369">
        <w:rPr>
          <w:b/>
          <w:i/>
          <w:sz w:val="32"/>
        </w:rPr>
        <w:t>План</w:t>
      </w:r>
      <w:r w:rsidRPr="00E12369">
        <w:rPr>
          <w:i/>
          <w:sz w:val="32"/>
        </w:rPr>
        <w:t xml:space="preserve"> </w:t>
      </w:r>
      <w:r w:rsidRPr="00E12369">
        <w:rPr>
          <w:b/>
          <w:i/>
          <w:sz w:val="32"/>
        </w:rPr>
        <w:t>инспекцијског</w:t>
      </w:r>
      <w:r w:rsidRPr="00E12369">
        <w:rPr>
          <w:i/>
          <w:sz w:val="32"/>
        </w:rPr>
        <w:t xml:space="preserve"> </w:t>
      </w:r>
      <w:r w:rsidRPr="00E12369">
        <w:rPr>
          <w:b/>
          <w:i/>
          <w:sz w:val="32"/>
        </w:rPr>
        <w:t>надзора</w:t>
      </w:r>
      <w:r w:rsidRPr="00E12369">
        <w:rPr>
          <w:i/>
          <w:sz w:val="32"/>
        </w:rPr>
        <w:t xml:space="preserve"> </w:t>
      </w:r>
      <w:r w:rsidRPr="00E12369">
        <w:rPr>
          <w:b/>
          <w:i/>
          <w:sz w:val="32"/>
        </w:rPr>
        <w:t>за</w:t>
      </w:r>
      <w:r w:rsidRPr="00E12369">
        <w:rPr>
          <w:i/>
          <w:sz w:val="32"/>
        </w:rPr>
        <w:t xml:space="preserve"> </w:t>
      </w:r>
      <w:r w:rsidRPr="00E12369">
        <w:rPr>
          <w:b/>
          <w:i/>
          <w:sz w:val="32"/>
        </w:rPr>
        <w:t>202</w:t>
      </w:r>
      <w:r w:rsidR="00EB5539">
        <w:rPr>
          <w:b/>
          <w:i/>
          <w:sz w:val="32"/>
          <w:lang w:val="sr-Cyrl-RS"/>
        </w:rPr>
        <w:t>5</w:t>
      </w:r>
      <w:r w:rsidRPr="00E12369">
        <w:rPr>
          <w:b/>
          <w:i/>
          <w:sz w:val="32"/>
        </w:rPr>
        <w:t>. годину</w:t>
      </w:r>
      <w:r w:rsidRPr="00E12369">
        <w:rPr>
          <w:i/>
          <w:sz w:val="32"/>
        </w:rPr>
        <w:t xml:space="preserve"> </w:t>
      </w:r>
      <w:r w:rsidRPr="00E12369">
        <w:rPr>
          <w:b/>
          <w:i/>
          <w:sz w:val="32"/>
        </w:rPr>
        <w:t>одобрен</w:t>
      </w:r>
      <w:r w:rsidRPr="00E12369">
        <w:rPr>
          <w:i/>
          <w:spacing w:val="-7"/>
          <w:sz w:val="32"/>
        </w:rPr>
        <w:t xml:space="preserve"> </w:t>
      </w:r>
      <w:r w:rsidRPr="00E12369">
        <w:rPr>
          <w:b/>
          <w:i/>
          <w:sz w:val="32"/>
        </w:rPr>
        <w:t>је</w:t>
      </w:r>
      <w:r w:rsidRPr="00E12369">
        <w:rPr>
          <w:i/>
          <w:spacing w:val="-8"/>
          <w:sz w:val="32"/>
        </w:rPr>
        <w:t xml:space="preserve"> </w:t>
      </w:r>
      <w:r w:rsidRPr="00E12369">
        <w:rPr>
          <w:b/>
          <w:i/>
          <w:sz w:val="32"/>
        </w:rPr>
        <w:t>од</w:t>
      </w:r>
      <w:r w:rsidRPr="00E12369">
        <w:rPr>
          <w:i/>
          <w:spacing w:val="-6"/>
          <w:sz w:val="32"/>
        </w:rPr>
        <w:t xml:space="preserve"> </w:t>
      </w:r>
      <w:r w:rsidRPr="00E12369">
        <w:rPr>
          <w:b/>
          <w:i/>
          <w:sz w:val="32"/>
        </w:rPr>
        <w:t>стране</w:t>
      </w:r>
      <w:r w:rsidRPr="00E12369">
        <w:rPr>
          <w:i/>
          <w:spacing w:val="-8"/>
          <w:sz w:val="32"/>
        </w:rPr>
        <w:t xml:space="preserve"> </w:t>
      </w:r>
      <w:r w:rsidRPr="00E12369">
        <w:rPr>
          <w:b/>
          <w:i/>
          <w:sz w:val="32"/>
        </w:rPr>
        <w:t>Координационе</w:t>
      </w:r>
      <w:r w:rsidRPr="00E12369">
        <w:rPr>
          <w:i/>
          <w:spacing w:val="-8"/>
          <w:sz w:val="32"/>
        </w:rPr>
        <w:t xml:space="preserve"> </w:t>
      </w:r>
      <w:r w:rsidRPr="00E12369">
        <w:rPr>
          <w:b/>
          <w:i/>
          <w:sz w:val="32"/>
        </w:rPr>
        <w:t>комисије</w:t>
      </w:r>
    </w:p>
    <w:p w:rsidR="00A263FE" w:rsidRPr="00E12369" w:rsidRDefault="00410355">
      <w:pPr>
        <w:spacing w:before="1"/>
        <w:ind w:left="4168"/>
        <w:rPr>
          <w:b/>
          <w:i/>
          <w:sz w:val="32"/>
        </w:rPr>
      </w:pPr>
      <w:r w:rsidRPr="00E12369">
        <w:rPr>
          <w:b/>
          <w:i/>
          <w:spacing w:val="-8"/>
          <w:sz w:val="32"/>
        </w:rPr>
        <w:t xml:space="preserve"> </w:t>
      </w:r>
      <w:r w:rsidRPr="00E12369">
        <w:rPr>
          <w:b/>
          <w:i/>
          <w:sz w:val="32"/>
        </w:rPr>
        <w:t>јануара</w:t>
      </w:r>
      <w:r w:rsidRPr="00E12369">
        <w:rPr>
          <w:i/>
          <w:spacing w:val="-5"/>
          <w:sz w:val="32"/>
        </w:rPr>
        <w:t xml:space="preserve"> </w:t>
      </w:r>
      <w:r w:rsidRPr="00E12369">
        <w:rPr>
          <w:b/>
          <w:i/>
          <w:sz w:val="32"/>
        </w:rPr>
        <w:t>202</w:t>
      </w:r>
      <w:r w:rsidR="00EB5539">
        <w:rPr>
          <w:b/>
          <w:i/>
          <w:sz w:val="32"/>
          <w:lang w:val="sr-Cyrl-RS"/>
        </w:rPr>
        <w:t>5</w:t>
      </w:r>
      <w:r w:rsidRPr="00E12369">
        <w:rPr>
          <w:b/>
          <w:i/>
          <w:sz w:val="32"/>
        </w:rPr>
        <w:t>.</w:t>
      </w:r>
      <w:r w:rsidRPr="00E12369">
        <w:rPr>
          <w:b/>
          <w:i/>
          <w:spacing w:val="-10"/>
          <w:sz w:val="32"/>
        </w:rPr>
        <w:t xml:space="preserve"> </w:t>
      </w:r>
      <w:r w:rsidRPr="00E12369">
        <w:rPr>
          <w:b/>
          <w:i/>
          <w:spacing w:val="-2"/>
          <w:sz w:val="32"/>
        </w:rPr>
        <w:t>године</w:t>
      </w:r>
    </w:p>
    <w:p w:rsidR="00A263FE" w:rsidRPr="00E12369" w:rsidRDefault="00A263FE">
      <w:pPr>
        <w:rPr>
          <w:sz w:val="32"/>
        </w:rPr>
        <w:sectPr w:rsidR="00A263FE" w:rsidRPr="00E12369">
          <w:footerReference w:type="default" r:id="rId9"/>
          <w:type w:val="continuous"/>
          <w:pgSz w:w="11900" w:h="16840"/>
          <w:pgMar w:top="1140" w:right="60" w:bottom="1220" w:left="60" w:header="0" w:footer="1040" w:gutter="0"/>
          <w:pgNumType w:start="1"/>
          <w:cols w:space="720"/>
        </w:sect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E12369" w:rsidRDefault="00A263FE">
      <w:pPr>
        <w:pStyle w:val="BodyText"/>
        <w:rPr>
          <w:b/>
          <w:sz w:val="28"/>
        </w:rPr>
      </w:pPr>
    </w:p>
    <w:p w:rsidR="00A263FE" w:rsidRPr="005C6552" w:rsidRDefault="00A263FE">
      <w:pPr>
        <w:pStyle w:val="BodyText"/>
        <w:spacing w:before="156"/>
        <w:rPr>
          <w:b/>
          <w:color w:val="C00000"/>
          <w:sz w:val="28"/>
        </w:rPr>
      </w:pPr>
    </w:p>
    <w:p w:rsidR="00A263FE" w:rsidRPr="00E12369" w:rsidRDefault="00410355">
      <w:pPr>
        <w:spacing w:before="1" w:line="322" w:lineRule="exact"/>
        <w:ind w:left="2085" w:right="2079"/>
        <w:jc w:val="center"/>
        <w:rPr>
          <w:b/>
          <w:i/>
          <w:sz w:val="28"/>
        </w:rPr>
      </w:pPr>
      <w:r w:rsidRPr="00E12369">
        <w:rPr>
          <w:b/>
          <w:i/>
          <w:spacing w:val="-2"/>
          <w:sz w:val="28"/>
        </w:rPr>
        <w:t>Аутор:</w:t>
      </w:r>
    </w:p>
    <w:p w:rsidR="00217677" w:rsidRPr="00E12369" w:rsidRDefault="00217677" w:rsidP="00217677">
      <w:pPr>
        <w:ind w:left="1615" w:right="1612"/>
        <w:jc w:val="center"/>
        <w:rPr>
          <w:b/>
          <w:i/>
          <w:sz w:val="28"/>
          <w:lang w:val="sr-Cyrl-RS"/>
        </w:rPr>
      </w:pPr>
      <w:r w:rsidRPr="00E12369">
        <w:rPr>
          <w:b/>
          <w:i/>
          <w:sz w:val="28"/>
          <w:lang w:val="sr-Cyrl-RS"/>
        </w:rPr>
        <w:t>Мр сци мед др Ружица Јовановић</w:t>
      </w:r>
      <w:r w:rsidRPr="00E12369">
        <w:rPr>
          <w:b/>
          <w:i/>
          <w:sz w:val="28"/>
        </w:rPr>
        <w:t>,</w:t>
      </w:r>
      <w:r w:rsidRPr="00E12369">
        <w:rPr>
          <w:b/>
          <w:i/>
          <w:spacing w:val="-5"/>
          <w:sz w:val="28"/>
        </w:rPr>
        <w:t xml:space="preserve"> </w:t>
      </w:r>
      <w:r w:rsidRPr="00E12369">
        <w:rPr>
          <w:b/>
          <w:i/>
          <w:sz w:val="28"/>
        </w:rPr>
        <w:t>в.д.</w:t>
      </w:r>
      <w:r w:rsidRPr="00E12369">
        <w:rPr>
          <w:b/>
          <w:i/>
          <w:spacing w:val="-5"/>
          <w:sz w:val="28"/>
        </w:rPr>
        <w:t xml:space="preserve"> </w:t>
      </w:r>
      <w:r w:rsidRPr="00E12369">
        <w:rPr>
          <w:b/>
          <w:i/>
          <w:sz w:val="28"/>
          <w:lang w:val="sr-Cyrl-RS"/>
        </w:rPr>
        <w:t>директор Управе за биомедицину</w:t>
      </w:r>
    </w:p>
    <w:p w:rsidR="00A263FE" w:rsidRPr="00E12369" w:rsidRDefault="00A263FE">
      <w:pPr>
        <w:pStyle w:val="BodyText"/>
        <w:rPr>
          <w:b/>
          <w:i/>
          <w:sz w:val="28"/>
        </w:rPr>
      </w:pPr>
    </w:p>
    <w:p w:rsidR="00A263FE" w:rsidRPr="00E12369" w:rsidRDefault="00A263FE">
      <w:pPr>
        <w:pStyle w:val="BodyText"/>
        <w:spacing w:before="1"/>
        <w:rPr>
          <w:b/>
          <w:i/>
          <w:sz w:val="28"/>
        </w:rPr>
      </w:pPr>
    </w:p>
    <w:p w:rsidR="00A263FE" w:rsidRPr="00E12369" w:rsidRDefault="00410355">
      <w:pPr>
        <w:spacing w:line="322" w:lineRule="exact"/>
        <w:ind w:left="2085" w:right="2079"/>
        <w:jc w:val="center"/>
        <w:rPr>
          <w:b/>
          <w:i/>
          <w:sz w:val="28"/>
        </w:rPr>
      </w:pPr>
      <w:r w:rsidRPr="00E12369">
        <w:rPr>
          <w:b/>
          <w:i/>
          <w:spacing w:val="-2"/>
          <w:sz w:val="28"/>
        </w:rPr>
        <w:t>Сагласан:</w:t>
      </w:r>
    </w:p>
    <w:p w:rsidR="00A263FE" w:rsidRPr="00E12369" w:rsidRDefault="00217677" w:rsidP="00EB5539">
      <w:pPr>
        <w:ind w:left="1615" w:right="1612"/>
        <w:jc w:val="center"/>
        <w:rPr>
          <w:b/>
          <w:i/>
          <w:sz w:val="28"/>
          <w:lang w:val="sr-Cyrl-RS"/>
        </w:rPr>
      </w:pPr>
      <w:r>
        <w:rPr>
          <w:b/>
          <w:i/>
          <w:sz w:val="28"/>
          <w:lang w:val="sr-Cyrl-RS"/>
        </w:rPr>
        <w:t>Др Златибор Лончар, министар здравља</w:t>
      </w:r>
    </w:p>
    <w:p w:rsidR="00A263FE" w:rsidRPr="00E12369" w:rsidRDefault="00A263FE">
      <w:pPr>
        <w:pStyle w:val="BodyText"/>
        <w:rPr>
          <w:b/>
          <w:i/>
          <w:sz w:val="28"/>
        </w:rPr>
      </w:pPr>
    </w:p>
    <w:p w:rsidR="00F37B02" w:rsidRPr="005C6552" w:rsidRDefault="00F37B02">
      <w:pPr>
        <w:pStyle w:val="BodyText"/>
        <w:rPr>
          <w:b/>
          <w:i/>
          <w:color w:val="C00000"/>
          <w:sz w:val="28"/>
        </w:rPr>
      </w:pPr>
    </w:p>
    <w:p w:rsidR="00A263FE" w:rsidRDefault="00A263FE">
      <w:pPr>
        <w:spacing w:line="321" w:lineRule="exact"/>
        <w:jc w:val="center"/>
        <w:rPr>
          <w:sz w:val="28"/>
        </w:rPr>
        <w:sectPr w:rsidR="00A263FE">
          <w:pgSz w:w="11900" w:h="16840"/>
          <w:pgMar w:top="1940" w:right="60" w:bottom="1220" w:left="60" w:header="0" w:footer="1040" w:gutter="0"/>
          <w:cols w:space="720"/>
        </w:sectPr>
      </w:pPr>
    </w:p>
    <w:p w:rsidR="00A263FE" w:rsidRPr="008A161B" w:rsidRDefault="00410355" w:rsidP="008A161B">
      <w:pPr>
        <w:pStyle w:val="Heading1"/>
        <w:numPr>
          <w:ilvl w:val="0"/>
          <w:numId w:val="24"/>
        </w:numPr>
        <w:tabs>
          <w:tab w:val="left" w:pos="1779"/>
        </w:tabs>
        <w:spacing w:before="71"/>
        <w:rPr>
          <w:i/>
          <w:color w:val="7030A0"/>
        </w:rPr>
      </w:pPr>
      <w:bookmarkStart w:id="0" w:name="_TOC_250019"/>
      <w:bookmarkEnd w:id="0"/>
      <w:r w:rsidRPr="008A161B">
        <w:rPr>
          <w:i/>
          <w:color w:val="7030A0"/>
          <w:spacing w:val="-4"/>
        </w:rPr>
        <w:lastRenderedPageBreak/>
        <w:t>УВОД</w:t>
      </w:r>
    </w:p>
    <w:p w:rsidR="004C20CE" w:rsidRDefault="004C20CE">
      <w:pPr>
        <w:pStyle w:val="BodyText"/>
        <w:spacing w:before="1"/>
        <w:ind w:left="1072" w:right="1065" w:firstLine="720"/>
        <w:jc w:val="both"/>
      </w:pPr>
    </w:p>
    <w:p w:rsidR="00A263FE" w:rsidRDefault="00410355" w:rsidP="006B6B4D">
      <w:pPr>
        <w:pStyle w:val="BodyText"/>
        <w:spacing w:before="1"/>
        <w:ind w:right="30" w:firstLine="720"/>
        <w:jc w:val="both"/>
      </w:pPr>
      <w:r>
        <w:t xml:space="preserve">План инспекцијског надзора </w:t>
      </w:r>
      <w:r w:rsidR="00B94D04">
        <w:rPr>
          <w:lang w:val="sr-Cyrl-RS"/>
        </w:rPr>
        <w:t>Групе за инспекцијски надзор у области биомедицине</w:t>
      </w:r>
      <w:r w:rsidR="004C20CE">
        <w:rPr>
          <w:lang w:val="sr-Cyrl-RS"/>
        </w:rPr>
        <w:t xml:space="preserve"> </w:t>
      </w:r>
      <w:r w:rsidR="00B94D04">
        <w:rPr>
          <w:lang w:val="sr-Cyrl-RS"/>
        </w:rPr>
        <w:t>Управе за биомедицину</w:t>
      </w:r>
      <w:r>
        <w:t xml:space="preserve"> Министарства здравља Републике Србије</w:t>
      </w:r>
      <w:r w:rsidR="008E7FAE" w:rsidRPr="008E7FAE">
        <w:rPr>
          <w:lang w:val="sr-Cyrl-RS"/>
        </w:rPr>
        <w:t xml:space="preserve"> </w:t>
      </w:r>
      <w:r w:rsidR="00873D95">
        <w:rPr>
          <w:lang w:val="sr-Cyrl-RS"/>
        </w:rPr>
        <w:t>за 2025</w:t>
      </w:r>
      <w:r w:rsidR="008E7FAE">
        <w:rPr>
          <w:lang w:val="sr-Cyrl-RS"/>
        </w:rPr>
        <w:t>.године</w:t>
      </w:r>
      <w:r w:rsidR="008E7FAE">
        <w:t>,</w:t>
      </w:r>
      <w:r>
        <w:t xml:space="preserve"> сачињен је </w:t>
      </w:r>
      <w:r w:rsidRPr="008A161B">
        <w:rPr>
          <w:b/>
          <w:color w:val="7030A0"/>
        </w:rPr>
        <w:t>у</w:t>
      </w:r>
      <w:r w:rsidRPr="008A161B">
        <w:rPr>
          <w:color w:val="7030A0"/>
        </w:rPr>
        <w:t xml:space="preserve"> </w:t>
      </w:r>
      <w:r w:rsidRPr="008A161B">
        <w:rPr>
          <w:b/>
          <w:color w:val="7030A0"/>
        </w:rPr>
        <w:t>складу</w:t>
      </w:r>
      <w:r w:rsidRPr="008A161B">
        <w:rPr>
          <w:color w:val="7030A0"/>
        </w:rPr>
        <w:t xml:space="preserve"> </w:t>
      </w:r>
      <w:r w:rsidRPr="008A161B">
        <w:rPr>
          <w:b/>
          <w:color w:val="7030A0"/>
        </w:rPr>
        <w:t>са</w:t>
      </w:r>
      <w:r w:rsidRPr="008A161B">
        <w:rPr>
          <w:color w:val="7030A0"/>
        </w:rPr>
        <w:t xml:space="preserve"> </w:t>
      </w:r>
      <w:r w:rsidRPr="008A161B">
        <w:rPr>
          <w:b/>
          <w:color w:val="7030A0"/>
        </w:rPr>
        <w:t>одредбама</w:t>
      </w:r>
      <w:r w:rsidRPr="008A161B">
        <w:rPr>
          <w:color w:val="7030A0"/>
        </w:rPr>
        <w:t xml:space="preserve"> </w:t>
      </w:r>
      <w:r w:rsidRPr="008A161B">
        <w:rPr>
          <w:b/>
          <w:color w:val="7030A0"/>
        </w:rPr>
        <w:t>Закона</w:t>
      </w:r>
      <w:r w:rsidRPr="008A161B">
        <w:rPr>
          <w:color w:val="7030A0"/>
        </w:rPr>
        <w:t xml:space="preserve"> </w:t>
      </w:r>
      <w:r w:rsidRPr="008A161B">
        <w:rPr>
          <w:b/>
          <w:color w:val="7030A0"/>
        </w:rPr>
        <w:t>о</w:t>
      </w:r>
      <w:r w:rsidRPr="008A161B">
        <w:rPr>
          <w:color w:val="7030A0"/>
        </w:rPr>
        <w:t xml:space="preserve"> </w:t>
      </w:r>
      <w:r w:rsidRPr="008A161B">
        <w:rPr>
          <w:b/>
          <w:color w:val="7030A0"/>
        </w:rPr>
        <w:t>инспекцијском</w:t>
      </w:r>
      <w:r w:rsidRPr="008A161B">
        <w:rPr>
          <w:color w:val="7030A0"/>
        </w:rPr>
        <w:t xml:space="preserve"> </w:t>
      </w:r>
      <w:r w:rsidRPr="008A161B">
        <w:rPr>
          <w:b/>
          <w:color w:val="7030A0"/>
        </w:rPr>
        <w:t>надзору</w:t>
      </w:r>
      <w:r w:rsidRPr="008A161B">
        <w:rPr>
          <w:color w:val="7030A0"/>
        </w:rPr>
        <w:t xml:space="preserve"> </w:t>
      </w:r>
      <w:r w:rsidR="008A161B">
        <w:t>(„Сл. гласник РС“,</w:t>
      </w:r>
      <w:r>
        <w:t xml:space="preserve"> бр. 36/15, 44/18 - др. закон</w:t>
      </w:r>
      <w:r>
        <w:rPr>
          <w:spacing w:val="40"/>
        </w:rPr>
        <w:t xml:space="preserve"> </w:t>
      </w:r>
      <w:r>
        <w:t>и 95/18) и прописа донетих за његово спровођење, а које се односе на садржај, начин и</w:t>
      </w:r>
      <w:r>
        <w:rPr>
          <w:spacing w:val="40"/>
        </w:rPr>
        <w:t xml:space="preserve"> </w:t>
      </w:r>
      <w:r>
        <w:t xml:space="preserve">рокове усвајања, објављивање плана инспекцијског надзора, процену ризика и управљање </w:t>
      </w:r>
      <w:r>
        <w:rPr>
          <w:spacing w:val="-2"/>
        </w:rPr>
        <w:t>ризиком.</w:t>
      </w:r>
    </w:p>
    <w:p w:rsidR="00A263FE" w:rsidRDefault="00A263FE">
      <w:pPr>
        <w:pStyle w:val="BodyText"/>
      </w:pPr>
    </w:p>
    <w:p w:rsidR="00A263FE" w:rsidRPr="008A161B" w:rsidRDefault="00410355" w:rsidP="008A161B">
      <w:pPr>
        <w:pStyle w:val="Title"/>
        <w:numPr>
          <w:ilvl w:val="0"/>
          <w:numId w:val="24"/>
        </w:numPr>
        <w:tabs>
          <w:tab w:val="left" w:pos="1778"/>
          <w:tab w:val="left" w:pos="1792"/>
        </w:tabs>
        <w:ind w:right="1591"/>
        <w:jc w:val="both"/>
        <w:rPr>
          <w:i/>
          <w:color w:val="7030A0"/>
          <w:sz w:val="32"/>
          <w:szCs w:val="32"/>
        </w:rPr>
      </w:pPr>
      <w:bookmarkStart w:id="1" w:name="_TOC_250018"/>
      <w:r w:rsidRPr="008A161B">
        <w:rPr>
          <w:i/>
          <w:color w:val="7030A0"/>
          <w:sz w:val="32"/>
          <w:szCs w:val="32"/>
        </w:rPr>
        <w:t>ЦИЉЕВИ</w:t>
      </w:r>
      <w:r w:rsidRPr="008A161B">
        <w:rPr>
          <w:b w:val="0"/>
          <w:i/>
          <w:color w:val="7030A0"/>
          <w:spacing w:val="40"/>
          <w:sz w:val="32"/>
          <w:szCs w:val="32"/>
        </w:rPr>
        <w:t xml:space="preserve"> </w:t>
      </w:r>
      <w:r w:rsidR="00BD07C9" w:rsidRPr="008A161B">
        <w:rPr>
          <w:i/>
          <w:color w:val="7030A0"/>
          <w:sz w:val="32"/>
          <w:szCs w:val="32"/>
          <w:lang w:val="sr-Cyrl-RS"/>
        </w:rPr>
        <w:t>ГРУП</w:t>
      </w:r>
      <w:r w:rsidR="00AC7F0D">
        <w:rPr>
          <w:i/>
          <w:color w:val="7030A0"/>
          <w:sz w:val="32"/>
          <w:szCs w:val="32"/>
          <w:lang w:val="sr-Cyrl-RS"/>
        </w:rPr>
        <w:t>Е</w:t>
      </w:r>
      <w:r w:rsidR="00BD07C9" w:rsidRPr="008A161B">
        <w:rPr>
          <w:i/>
          <w:color w:val="7030A0"/>
          <w:sz w:val="32"/>
          <w:szCs w:val="32"/>
          <w:lang w:val="sr-Cyrl-RS"/>
        </w:rPr>
        <w:t xml:space="preserve"> ЗА ИНСПЕКЦИЈСКИ НАДЗОР У ОБЛАСТИ БИОМЕДИЦИНЕ </w:t>
      </w:r>
      <w:r w:rsidRPr="008A161B">
        <w:rPr>
          <w:i/>
          <w:color w:val="7030A0"/>
          <w:sz w:val="32"/>
          <w:szCs w:val="32"/>
        </w:rPr>
        <w:t>У</w:t>
      </w:r>
      <w:r w:rsidRPr="008A161B">
        <w:rPr>
          <w:b w:val="0"/>
          <w:i/>
          <w:color w:val="7030A0"/>
          <w:sz w:val="32"/>
          <w:szCs w:val="32"/>
        </w:rPr>
        <w:t xml:space="preserve"> </w:t>
      </w:r>
      <w:r w:rsidRPr="008A161B">
        <w:rPr>
          <w:i/>
          <w:color w:val="7030A0"/>
          <w:sz w:val="32"/>
          <w:szCs w:val="32"/>
        </w:rPr>
        <w:t>202</w:t>
      </w:r>
      <w:r w:rsidR="00051ABD">
        <w:rPr>
          <w:i/>
          <w:color w:val="7030A0"/>
          <w:sz w:val="32"/>
          <w:szCs w:val="32"/>
          <w:lang w:val="sr-Cyrl-RS"/>
        </w:rPr>
        <w:t>5</w:t>
      </w:r>
      <w:r w:rsidRPr="008A161B">
        <w:rPr>
          <w:i/>
          <w:color w:val="7030A0"/>
          <w:sz w:val="32"/>
          <w:szCs w:val="32"/>
        </w:rPr>
        <w:t>. ГОДИНИ</w:t>
      </w:r>
      <w:bookmarkEnd w:id="1"/>
    </w:p>
    <w:p w:rsidR="00A263FE" w:rsidRDefault="00410355" w:rsidP="006B6B4D">
      <w:pPr>
        <w:pStyle w:val="BodyText"/>
        <w:spacing w:before="275"/>
        <w:ind w:right="30" w:firstLine="708"/>
        <w:jc w:val="both"/>
      </w:pPr>
      <w:r>
        <w:t>Планом инспекцијског надзора за 202</w:t>
      </w:r>
      <w:r w:rsidR="00051ABD">
        <w:rPr>
          <w:lang w:val="sr-Cyrl-RS"/>
        </w:rPr>
        <w:t>5</w:t>
      </w:r>
      <w:r>
        <w:t xml:space="preserve">. годину предвиђено је </w:t>
      </w:r>
      <w:r w:rsidR="00BE3147">
        <w:rPr>
          <w:lang w:val="sr-Cyrl-RS"/>
        </w:rPr>
        <w:t>да</w:t>
      </w:r>
      <w:r w:rsidR="00BE3147">
        <w:t xml:space="preserve"> се повећа</w:t>
      </w:r>
      <w:r w:rsidR="00937C00">
        <w:rPr>
          <w:lang w:val="sr-Cyrl-RS"/>
        </w:rPr>
        <w:t xml:space="preserve"> </w:t>
      </w:r>
      <w:r w:rsidR="00937C00">
        <w:t>број</w:t>
      </w:r>
      <w:r w:rsidR="00937C00">
        <w:rPr>
          <w:spacing w:val="-3"/>
        </w:rPr>
        <w:t xml:space="preserve"> </w:t>
      </w:r>
      <w:r w:rsidR="00937C00">
        <w:rPr>
          <w:spacing w:val="-3"/>
          <w:lang w:val="sr-Cyrl-RS"/>
        </w:rPr>
        <w:t xml:space="preserve">ванредних и </w:t>
      </w:r>
      <w:r w:rsidR="00937C00">
        <w:t>редовних</w:t>
      </w:r>
      <w:r w:rsidR="00937C00">
        <w:rPr>
          <w:spacing w:val="-3"/>
        </w:rPr>
        <w:t xml:space="preserve"> </w:t>
      </w:r>
      <w:r w:rsidR="00BE3147">
        <w:rPr>
          <w:spacing w:val="-3"/>
          <w:lang w:val="sr-Cyrl-RS"/>
        </w:rPr>
        <w:t xml:space="preserve">инспекцијских </w:t>
      </w:r>
      <w:r w:rsidR="00937C00">
        <w:t>надзора</w:t>
      </w:r>
      <w:r w:rsidR="00937C00">
        <w:rPr>
          <w:spacing w:val="-4"/>
        </w:rPr>
        <w:t xml:space="preserve"> </w:t>
      </w:r>
      <w:r w:rsidR="00937C00">
        <w:t>и</w:t>
      </w:r>
      <w:r w:rsidR="00937C00">
        <w:rPr>
          <w:spacing w:val="-2"/>
        </w:rPr>
        <w:t xml:space="preserve"> </w:t>
      </w:r>
      <w:r w:rsidR="00937C00">
        <w:t>службених саветодавних посета</w:t>
      </w:r>
      <w:r w:rsidR="00051ABD">
        <w:rPr>
          <w:lang w:val="sr-Cyrl-RS"/>
        </w:rPr>
        <w:t xml:space="preserve"> до 1</w:t>
      </w:r>
      <w:r w:rsidR="00937C00">
        <w:rPr>
          <w:lang w:val="sr-Cyrl-RS"/>
        </w:rPr>
        <w:t xml:space="preserve">0% од броја </w:t>
      </w:r>
      <w:r w:rsidR="00BE3147">
        <w:rPr>
          <w:lang w:val="sr-Cyrl-RS"/>
        </w:rPr>
        <w:t>урађених у 202</w:t>
      </w:r>
      <w:r w:rsidR="00051ABD">
        <w:rPr>
          <w:lang w:val="sr-Cyrl-RS"/>
        </w:rPr>
        <w:t>4</w:t>
      </w:r>
      <w:r w:rsidR="00BE3147">
        <w:rPr>
          <w:lang w:val="sr-Cyrl-RS"/>
        </w:rPr>
        <w:t xml:space="preserve">.години, </w:t>
      </w:r>
      <w:r w:rsidR="00937C00">
        <w:t>достизање</w:t>
      </w:r>
      <w:r w:rsidR="00BE3147">
        <w:rPr>
          <w:lang w:val="sr-Cyrl-RS"/>
        </w:rPr>
        <w:t>м</w:t>
      </w:r>
      <w:r w:rsidR="00937C00">
        <w:t xml:space="preserve"> </w:t>
      </w:r>
      <w:r>
        <w:t xml:space="preserve">следећих </w:t>
      </w:r>
      <w:r>
        <w:rPr>
          <w:spacing w:val="-2"/>
        </w:rPr>
        <w:t>циљева:</w:t>
      </w:r>
    </w:p>
    <w:p w:rsidR="00B07624" w:rsidRPr="001E36D5" w:rsidRDefault="00B07624" w:rsidP="006B6B4D">
      <w:pPr>
        <w:pStyle w:val="ListParagraph"/>
        <w:shd w:val="clear" w:color="auto" w:fill="FFFFFF"/>
        <w:tabs>
          <w:tab w:val="left" w:pos="1432"/>
        </w:tabs>
        <w:spacing w:before="225" w:after="225"/>
        <w:ind w:left="810" w:right="30" w:firstLine="0"/>
        <w:jc w:val="both"/>
        <w:rPr>
          <w:b/>
          <w:color w:val="7030A0"/>
          <w:spacing w:val="-2"/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75C3" w:rsidRPr="001E36D5">
        <w:rPr>
          <w:b/>
          <w:color w:val="7030A0"/>
          <w:sz w:val="24"/>
          <w:szCs w:val="24"/>
          <w:lang w:val="en-GB"/>
        </w:rPr>
        <w:t xml:space="preserve">I </w:t>
      </w:r>
      <w:r w:rsidR="00410355" w:rsidRPr="001E36D5">
        <w:rPr>
          <w:b/>
          <w:color w:val="7030A0"/>
          <w:sz w:val="24"/>
          <w:szCs w:val="24"/>
        </w:rPr>
        <w:t>Заштита живота и здравља становништва, кроз надзор над</w:t>
      </w:r>
      <w:r w:rsidR="00410355" w:rsidRPr="001E36D5">
        <w:rPr>
          <w:b/>
          <w:color w:val="7030A0"/>
          <w:spacing w:val="40"/>
          <w:sz w:val="24"/>
          <w:szCs w:val="24"/>
        </w:rPr>
        <w:t xml:space="preserve"> </w:t>
      </w:r>
      <w:r w:rsidR="00410355" w:rsidRPr="001E36D5">
        <w:rPr>
          <w:b/>
          <w:color w:val="7030A0"/>
          <w:sz w:val="24"/>
          <w:szCs w:val="24"/>
        </w:rPr>
        <w:t xml:space="preserve">законитошћу и безбедношћу поступања надзираних субјеката који обављају </w:t>
      </w:r>
      <w:r w:rsidR="00B81FDE" w:rsidRPr="001E36D5">
        <w:rPr>
          <w:b/>
          <w:color w:val="7030A0"/>
          <w:sz w:val="24"/>
          <w:szCs w:val="24"/>
          <w:lang w:val="sr-Cyrl-RS"/>
        </w:rPr>
        <w:t xml:space="preserve">одређене послове </w:t>
      </w:r>
      <w:r w:rsidR="00B81FDE" w:rsidRPr="001E36D5">
        <w:rPr>
          <w:b/>
          <w:color w:val="7030A0"/>
          <w:sz w:val="24"/>
          <w:szCs w:val="24"/>
        </w:rPr>
        <w:t>здравствен</w:t>
      </w:r>
      <w:r w:rsidR="00B81FDE" w:rsidRPr="001E36D5">
        <w:rPr>
          <w:b/>
          <w:color w:val="7030A0"/>
          <w:sz w:val="24"/>
          <w:szCs w:val="24"/>
          <w:lang w:val="sr-Cyrl-RS"/>
        </w:rPr>
        <w:t>е</w:t>
      </w:r>
      <w:r w:rsidR="00410355" w:rsidRPr="001E36D5">
        <w:rPr>
          <w:b/>
          <w:color w:val="7030A0"/>
          <w:sz w:val="24"/>
          <w:szCs w:val="24"/>
        </w:rPr>
        <w:t xml:space="preserve"> </w:t>
      </w:r>
      <w:r w:rsidR="00B15865" w:rsidRPr="001E36D5">
        <w:rPr>
          <w:b/>
          <w:color w:val="7030A0"/>
          <w:spacing w:val="-2"/>
          <w:sz w:val="24"/>
          <w:szCs w:val="24"/>
        </w:rPr>
        <w:t>делатност</w:t>
      </w:r>
      <w:r w:rsidR="00B81FDE" w:rsidRPr="001E36D5">
        <w:rPr>
          <w:b/>
          <w:color w:val="7030A0"/>
          <w:spacing w:val="-2"/>
          <w:sz w:val="24"/>
          <w:szCs w:val="24"/>
          <w:lang w:val="sr-Cyrl-RS"/>
        </w:rPr>
        <w:t>и</w:t>
      </w:r>
      <w:r w:rsidRPr="001E36D5">
        <w:rPr>
          <w:b/>
          <w:color w:val="7030A0"/>
          <w:spacing w:val="-2"/>
          <w:sz w:val="24"/>
          <w:szCs w:val="24"/>
          <w:lang w:val="sr-Cyrl-RS"/>
        </w:rPr>
        <w:t>:</w:t>
      </w:r>
    </w:p>
    <w:p w:rsidR="00021246" w:rsidRDefault="00B15865" w:rsidP="00021246">
      <w:pPr>
        <w:pStyle w:val="ListParagraph"/>
        <w:numPr>
          <w:ilvl w:val="0"/>
          <w:numId w:val="23"/>
        </w:numPr>
        <w:shd w:val="clear" w:color="auto" w:fill="FFFFFF"/>
        <w:tabs>
          <w:tab w:val="left" w:pos="1432"/>
        </w:tabs>
        <w:spacing w:before="225" w:after="225"/>
        <w:ind w:right="30"/>
        <w:jc w:val="both"/>
        <w:rPr>
          <w:color w:val="333333"/>
          <w:sz w:val="24"/>
          <w:szCs w:val="24"/>
          <w:lang w:val="sr-Cyrl-RS"/>
        </w:rPr>
      </w:pPr>
      <w:r w:rsidRPr="00B15865">
        <w:rPr>
          <w:spacing w:val="-2"/>
          <w:sz w:val="24"/>
          <w:szCs w:val="24"/>
        </w:rPr>
        <w:t xml:space="preserve"> </w:t>
      </w:r>
      <w:r w:rsidR="00021246" w:rsidRPr="00B15865">
        <w:rPr>
          <w:spacing w:val="-2"/>
          <w:sz w:val="24"/>
          <w:szCs w:val="24"/>
          <w:lang w:val="sr-Cyrl-RS"/>
        </w:rPr>
        <w:t>в</w:t>
      </w:r>
      <w:r w:rsidR="00021246" w:rsidRPr="00B15865">
        <w:rPr>
          <w:sz w:val="24"/>
          <w:szCs w:val="24"/>
          <w:lang w:val="sr-Cyrl-RS"/>
        </w:rPr>
        <w:t>анредни утврђујући</w:t>
      </w:r>
      <w:r w:rsidR="00021246">
        <w:rPr>
          <w:sz w:val="24"/>
          <w:szCs w:val="24"/>
          <w:lang w:val="sr-Cyrl-RS"/>
        </w:rPr>
        <w:t xml:space="preserve"> надзори</w:t>
      </w:r>
      <w:r w:rsidR="00021246" w:rsidRPr="00B15865">
        <w:rPr>
          <w:sz w:val="24"/>
          <w:szCs w:val="24"/>
          <w:lang w:val="sr-Cyrl-RS"/>
        </w:rPr>
        <w:t xml:space="preserve"> инспектора за биомедицину за почетак рада и обављање </w:t>
      </w:r>
      <w:r w:rsidR="00021246">
        <w:rPr>
          <w:sz w:val="24"/>
          <w:szCs w:val="24"/>
          <w:lang w:val="sr-Cyrl-RS"/>
        </w:rPr>
        <w:t xml:space="preserve">одређених послова </w:t>
      </w:r>
      <w:r w:rsidR="00021246" w:rsidRPr="00B15865">
        <w:rPr>
          <w:sz w:val="24"/>
          <w:szCs w:val="24"/>
          <w:lang w:val="sr-Cyrl-RS"/>
        </w:rPr>
        <w:t xml:space="preserve">здравствене делатности у здравственим установама </w:t>
      </w:r>
      <w:r w:rsidR="00021246">
        <w:rPr>
          <w:sz w:val="24"/>
          <w:szCs w:val="24"/>
          <w:lang w:val="sr-Cyrl-RS"/>
        </w:rPr>
        <w:t>у јавној својини</w:t>
      </w:r>
      <w:r w:rsidR="00021246" w:rsidRPr="00B15865">
        <w:rPr>
          <w:sz w:val="24"/>
          <w:szCs w:val="24"/>
          <w:lang w:val="sr-Cyrl-RS"/>
        </w:rPr>
        <w:t xml:space="preserve"> – у области </w:t>
      </w:r>
      <w:r w:rsidR="00021246">
        <w:rPr>
          <w:sz w:val="24"/>
          <w:szCs w:val="24"/>
          <w:lang w:val="sr-Cyrl-RS"/>
        </w:rPr>
        <w:t>трансплантације солидних органа</w:t>
      </w:r>
      <w:r w:rsidR="00021246" w:rsidRPr="00B15865">
        <w:rPr>
          <w:sz w:val="24"/>
          <w:szCs w:val="24"/>
          <w:lang w:val="sr-Cyrl-RS"/>
        </w:rPr>
        <w:t xml:space="preserve">, </w:t>
      </w:r>
      <w:r w:rsidR="00021246">
        <w:rPr>
          <w:sz w:val="24"/>
          <w:szCs w:val="24"/>
          <w:lang w:val="sr-Cyrl-RS"/>
        </w:rPr>
        <w:t>у складу са</w:t>
      </w:r>
      <w:r w:rsidR="00021246" w:rsidRPr="00E54704">
        <w:rPr>
          <w:bCs/>
          <w:color w:val="333333"/>
          <w:sz w:val="24"/>
          <w:szCs w:val="24"/>
        </w:rPr>
        <w:t xml:space="preserve"> </w:t>
      </w:r>
      <w:r w:rsidR="00021246" w:rsidRPr="00B15865">
        <w:rPr>
          <w:bCs/>
          <w:color w:val="333333"/>
          <w:sz w:val="24"/>
          <w:szCs w:val="24"/>
        </w:rPr>
        <w:t>Законом о пресађивању људских органа</w:t>
      </w:r>
      <w:r w:rsidR="00021246" w:rsidRPr="00B15865">
        <w:rPr>
          <w:bCs/>
          <w:color w:val="333333"/>
          <w:sz w:val="24"/>
          <w:szCs w:val="24"/>
          <w:lang w:val="sr-Cyrl-RS"/>
        </w:rPr>
        <w:t xml:space="preserve"> („</w:t>
      </w:r>
      <w:r w:rsidR="00021246" w:rsidRPr="00B15865">
        <w:rPr>
          <w:color w:val="333333"/>
          <w:sz w:val="24"/>
          <w:szCs w:val="24"/>
        </w:rPr>
        <w:t>Службени гласник РС</w:t>
      </w:r>
      <w:r w:rsidR="00021246" w:rsidRPr="00B15865">
        <w:rPr>
          <w:color w:val="333333"/>
          <w:sz w:val="24"/>
          <w:szCs w:val="24"/>
          <w:lang w:val="sr-Cyrl-RS"/>
        </w:rPr>
        <w:t>“</w:t>
      </w:r>
      <w:r w:rsidR="00021246" w:rsidRPr="00B15865">
        <w:rPr>
          <w:color w:val="333333"/>
          <w:sz w:val="24"/>
          <w:szCs w:val="24"/>
        </w:rPr>
        <w:t>, бр. 57 од 25. јула 2018, 111 од 25. новембра 2021 – УС</w:t>
      </w:r>
      <w:r w:rsidR="00021246" w:rsidRPr="00B15865">
        <w:rPr>
          <w:color w:val="333333"/>
          <w:sz w:val="24"/>
          <w:szCs w:val="24"/>
          <w:lang w:val="sr-Cyrl-RS"/>
        </w:rPr>
        <w:t>)</w:t>
      </w:r>
      <w:r w:rsidR="00021246">
        <w:rPr>
          <w:color w:val="333333"/>
          <w:sz w:val="24"/>
          <w:szCs w:val="24"/>
          <w:lang w:val="sr-Cyrl-RS"/>
        </w:rPr>
        <w:t>;</w:t>
      </w:r>
    </w:p>
    <w:p w:rsidR="00021246" w:rsidRDefault="00021246" w:rsidP="00021246">
      <w:pPr>
        <w:pStyle w:val="ListParagraph"/>
        <w:numPr>
          <w:ilvl w:val="0"/>
          <w:numId w:val="23"/>
        </w:numPr>
        <w:shd w:val="clear" w:color="auto" w:fill="FFFFFF"/>
        <w:tabs>
          <w:tab w:val="left" w:pos="1432"/>
        </w:tabs>
        <w:spacing w:before="225" w:after="225"/>
        <w:ind w:right="30"/>
        <w:jc w:val="both"/>
        <w:rPr>
          <w:color w:val="333333"/>
          <w:sz w:val="24"/>
          <w:szCs w:val="24"/>
          <w:lang w:val="sr-Cyrl-RS"/>
        </w:rPr>
      </w:pPr>
      <w:r w:rsidRPr="00B15865">
        <w:rPr>
          <w:spacing w:val="-2"/>
          <w:sz w:val="24"/>
          <w:szCs w:val="24"/>
          <w:lang w:val="sr-Cyrl-RS"/>
        </w:rPr>
        <w:t>в</w:t>
      </w:r>
      <w:r w:rsidRPr="00B15865">
        <w:rPr>
          <w:sz w:val="24"/>
          <w:szCs w:val="24"/>
          <w:lang w:val="sr-Cyrl-RS"/>
        </w:rPr>
        <w:t>анредни утврђујући</w:t>
      </w:r>
      <w:r>
        <w:rPr>
          <w:sz w:val="24"/>
          <w:szCs w:val="24"/>
          <w:lang w:val="sr-Cyrl-RS"/>
        </w:rPr>
        <w:t xml:space="preserve"> надзори</w:t>
      </w:r>
      <w:r w:rsidRPr="00B15865">
        <w:rPr>
          <w:sz w:val="24"/>
          <w:szCs w:val="24"/>
          <w:lang w:val="sr-Cyrl-RS"/>
        </w:rPr>
        <w:t xml:space="preserve"> инспектора за биомедицину за почетак рада и обављање </w:t>
      </w:r>
      <w:r>
        <w:rPr>
          <w:sz w:val="24"/>
          <w:szCs w:val="24"/>
          <w:lang w:val="sr-Cyrl-RS"/>
        </w:rPr>
        <w:t xml:space="preserve">одређених послова </w:t>
      </w:r>
      <w:r w:rsidRPr="00B15865">
        <w:rPr>
          <w:sz w:val="24"/>
          <w:szCs w:val="24"/>
          <w:lang w:val="sr-Cyrl-RS"/>
        </w:rPr>
        <w:t xml:space="preserve">здравствене делатности у здравственим установама </w:t>
      </w:r>
      <w:r>
        <w:rPr>
          <w:sz w:val="24"/>
          <w:szCs w:val="24"/>
          <w:lang w:val="sr-Cyrl-RS"/>
        </w:rPr>
        <w:t>у јавној својини</w:t>
      </w:r>
      <w:r w:rsidRPr="00B15865">
        <w:rPr>
          <w:sz w:val="24"/>
          <w:szCs w:val="24"/>
          <w:lang w:val="sr-Cyrl-RS"/>
        </w:rPr>
        <w:t xml:space="preserve"> – у области </w:t>
      </w:r>
      <w:r>
        <w:rPr>
          <w:sz w:val="24"/>
          <w:szCs w:val="24"/>
          <w:lang w:val="sr-Cyrl-RS"/>
        </w:rPr>
        <w:t>трансплантације људских ћелија и ткива</w:t>
      </w:r>
      <w:r w:rsidRPr="00B1586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у складу са</w:t>
      </w:r>
      <w:r w:rsidRPr="00E54704">
        <w:rPr>
          <w:bCs/>
          <w:color w:val="333333"/>
          <w:sz w:val="24"/>
          <w:szCs w:val="24"/>
        </w:rPr>
        <w:t xml:space="preserve"> </w:t>
      </w:r>
      <w:r w:rsidRPr="00B15865">
        <w:rPr>
          <w:bCs/>
          <w:color w:val="333333"/>
          <w:sz w:val="24"/>
          <w:szCs w:val="24"/>
        </w:rPr>
        <w:t>Законом</w:t>
      </w:r>
      <w:r w:rsidRPr="00B15865">
        <w:rPr>
          <w:bCs/>
          <w:color w:val="333333"/>
          <w:sz w:val="24"/>
          <w:szCs w:val="24"/>
          <w:lang w:val="sr-Cyrl-RS"/>
        </w:rPr>
        <w:t xml:space="preserve"> </w:t>
      </w:r>
      <w:r w:rsidRPr="00B15865">
        <w:rPr>
          <w:bCs/>
          <w:color w:val="333333"/>
          <w:sz w:val="24"/>
          <w:szCs w:val="24"/>
        </w:rPr>
        <w:t>о људским ћелијама и ткивима</w:t>
      </w:r>
      <w:r w:rsidRPr="00B15865">
        <w:rPr>
          <w:bCs/>
          <w:color w:val="333333"/>
          <w:sz w:val="24"/>
          <w:szCs w:val="24"/>
          <w:lang w:val="sr-Cyrl-RS"/>
        </w:rPr>
        <w:t xml:space="preserve"> („</w:t>
      </w:r>
      <w:r w:rsidRPr="00B15865">
        <w:rPr>
          <w:color w:val="333333"/>
          <w:sz w:val="24"/>
          <w:szCs w:val="24"/>
        </w:rPr>
        <w:t>Службени гласник РС</w:t>
      </w:r>
      <w:r w:rsidRPr="00B15865">
        <w:rPr>
          <w:color w:val="333333"/>
          <w:sz w:val="24"/>
          <w:szCs w:val="24"/>
          <w:lang w:val="sr-Cyrl-RS"/>
        </w:rPr>
        <w:t>“</w:t>
      </w:r>
      <w:r w:rsidRPr="00B15865">
        <w:rPr>
          <w:color w:val="333333"/>
          <w:sz w:val="24"/>
          <w:szCs w:val="24"/>
        </w:rPr>
        <w:t>, бр. 57 од 25. јула 2018, 111 од 25. новембра 2021 – УС</w:t>
      </w:r>
      <w:r>
        <w:rPr>
          <w:color w:val="333333"/>
          <w:sz w:val="24"/>
          <w:szCs w:val="24"/>
          <w:lang w:val="sr-Cyrl-RS"/>
        </w:rPr>
        <w:t>);</w:t>
      </w:r>
    </w:p>
    <w:p w:rsidR="00B07624" w:rsidRPr="00E54704" w:rsidRDefault="00B07624" w:rsidP="00B07624">
      <w:pPr>
        <w:pStyle w:val="ListParagraph"/>
        <w:numPr>
          <w:ilvl w:val="0"/>
          <w:numId w:val="23"/>
        </w:numPr>
        <w:shd w:val="clear" w:color="auto" w:fill="FFFFFF"/>
        <w:tabs>
          <w:tab w:val="left" w:pos="1432"/>
        </w:tabs>
        <w:spacing w:before="225" w:after="225"/>
        <w:ind w:right="30"/>
        <w:jc w:val="both"/>
        <w:rPr>
          <w:color w:val="333333"/>
          <w:sz w:val="24"/>
          <w:szCs w:val="24"/>
          <w:lang w:val="sr-Cyrl-RS"/>
        </w:rPr>
      </w:pPr>
      <w:r w:rsidRPr="00B15865">
        <w:rPr>
          <w:spacing w:val="-2"/>
          <w:sz w:val="24"/>
          <w:szCs w:val="24"/>
          <w:lang w:val="sr-Cyrl-RS"/>
        </w:rPr>
        <w:t>в</w:t>
      </w:r>
      <w:r w:rsidRPr="00B15865">
        <w:rPr>
          <w:sz w:val="24"/>
          <w:szCs w:val="24"/>
          <w:lang w:val="sr-Cyrl-RS"/>
        </w:rPr>
        <w:t>анредни утврђујући</w:t>
      </w:r>
      <w:r>
        <w:rPr>
          <w:sz w:val="24"/>
          <w:szCs w:val="24"/>
          <w:lang w:val="sr-Cyrl-RS"/>
        </w:rPr>
        <w:t xml:space="preserve"> надзори</w:t>
      </w:r>
      <w:r w:rsidRPr="00B15865">
        <w:rPr>
          <w:sz w:val="24"/>
          <w:szCs w:val="24"/>
          <w:lang w:val="sr-Cyrl-RS"/>
        </w:rPr>
        <w:t xml:space="preserve"> инспектора за биомедицину за почетак рада и обављање </w:t>
      </w:r>
      <w:r w:rsidR="007C7BCB">
        <w:rPr>
          <w:sz w:val="24"/>
          <w:szCs w:val="24"/>
          <w:lang w:val="sr-Cyrl-RS"/>
        </w:rPr>
        <w:t xml:space="preserve">одређених послова </w:t>
      </w:r>
      <w:r w:rsidRPr="00B15865">
        <w:rPr>
          <w:sz w:val="24"/>
          <w:szCs w:val="24"/>
          <w:lang w:val="sr-Cyrl-RS"/>
        </w:rPr>
        <w:t xml:space="preserve">здравствене делатности у здравственим установама </w:t>
      </w:r>
      <w:r>
        <w:rPr>
          <w:sz w:val="24"/>
          <w:szCs w:val="24"/>
          <w:lang w:val="sr-Cyrl-RS"/>
        </w:rPr>
        <w:t>у јавној и приватној својини</w:t>
      </w:r>
      <w:r w:rsidRPr="00B15865">
        <w:rPr>
          <w:sz w:val="24"/>
          <w:szCs w:val="24"/>
          <w:lang w:val="sr-Cyrl-RS"/>
        </w:rPr>
        <w:t xml:space="preserve"> – у области трансфузије, </w:t>
      </w:r>
      <w:r w:rsidR="00E54704">
        <w:rPr>
          <w:sz w:val="24"/>
          <w:szCs w:val="24"/>
          <w:lang w:val="sr-Cyrl-RS"/>
        </w:rPr>
        <w:t xml:space="preserve">у складу са </w:t>
      </w:r>
      <w:r w:rsidR="00E54704" w:rsidRPr="00B15865">
        <w:rPr>
          <w:bCs/>
          <w:color w:val="333333"/>
          <w:sz w:val="24"/>
          <w:szCs w:val="24"/>
        </w:rPr>
        <w:t>Законом</w:t>
      </w:r>
      <w:r w:rsidR="00E54704" w:rsidRPr="00B15865">
        <w:rPr>
          <w:bCs/>
          <w:color w:val="333333"/>
          <w:sz w:val="24"/>
          <w:szCs w:val="24"/>
          <w:lang w:val="sr-Cyrl-RS"/>
        </w:rPr>
        <w:t xml:space="preserve"> </w:t>
      </w:r>
      <w:r w:rsidR="00E54704" w:rsidRPr="00B15865">
        <w:rPr>
          <w:bCs/>
          <w:color w:val="333333"/>
          <w:sz w:val="24"/>
          <w:szCs w:val="24"/>
        </w:rPr>
        <w:t>о трансфузијској медицини</w:t>
      </w:r>
      <w:r w:rsidR="00E54704" w:rsidRPr="00B15865">
        <w:rPr>
          <w:bCs/>
          <w:color w:val="333333"/>
          <w:sz w:val="24"/>
          <w:szCs w:val="24"/>
          <w:lang w:val="sr-Cyrl-RS"/>
        </w:rPr>
        <w:t xml:space="preserve"> („</w:t>
      </w:r>
      <w:r w:rsidR="00E54704" w:rsidRPr="00B15865">
        <w:rPr>
          <w:color w:val="333333"/>
          <w:sz w:val="24"/>
          <w:szCs w:val="24"/>
        </w:rPr>
        <w:t>Службени гласник РС</w:t>
      </w:r>
      <w:r w:rsidR="00E54704" w:rsidRPr="00B15865">
        <w:rPr>
          <w:color w:val="333333"/>
          <w:sz w:val="24"/>
          <w:szCs w:val="24"/>
          <w:lang w:val="sr-Cyrl-RS"/>
        </w:rPr>
        <w:t>“</w:t>
      </w:r>
      <w:r w:rsidR="00E54704" w:rsidRPr="00B15865">
        <w:rPr>
          <w:color w:val="333333"/>
          <w:sz w:val="24"/>
          <w:szCs w:val="24"/>
        </w:rPr>
        <w:t>, бр. 40 од 27. априла 2017, 113 од 17. децембра 2017 - </w:t>
      </w:r>
      <w:r w:rsidR="00E54704" w:rsidRPr="00B15865">
        <w:rPr>
          <w:sz w:val="24"/>
          <w:szCs w:val="24"/>
        </w:rPr>
        <w:t>др. Закон</w:t>
      </w:r>
      <w:r w:rsidR="00E54704" w:rsidRPr="00B15865">
        <w:rPr>
          <w:sz w:val="24"/>
          <w:szCs w:val="24"/>
          <w:lang w:val="sr-Cyrl-RS"/>
        </w:rPr>
        <w:t>)</w:t>
      </w:r>
      <w:r w:rsidR="00E54704">
        <w:rPr>
          <w:sz w:val="24"/>
          <w:szCs w:val="24"/>
          <w:lang w:val="sr-Cyrl-RS"/>
        </w:rPr>
        <w:t>;</w:t>
      </w:r>
    </w:p>
    <w:p w:rsidR="00E54704" w:rsidRDefault="00E54704" w:rsidP="00E54704">
      <w:pPr>
        <w:pStyle w:val="ListParagraph"/>
        <w:numPr>
          <w:ilvl w:val="0"/>
          <w:numId w:val="23"/>
        </w:numPr>
        <w:shd w:val="clear" w:color="auto" w:fill="FFFFFF"/>
        <w:tabs>
          <w:tab w:val="left" w:pos="1432"/>
        </w:tabs>
        <w:spacing w:before="225" w:after="225"/>
        <w:ind w:right="30"/>
        <w:jc w:val="both"/>
        <w:rPr>
          <w:color w:val="333333"/>
          <w:sz w:val="24"/>
          <w:szCs w:val="24"/>
          <w:lang w:val="sr-Cyrl-RS"/>
        </w:rPr>
      </w:pPr>
      <w:r w:rsidRPr="00B15865">
        <w:rPr>
          <w:spacing w:val="-2"/>
          <w:sz w:val="24"/>
          <w:szCs w:val="24"/>
          <w:lang w:val="sr-Cyrl-RS"/>
        </w:rPr>
        <w:t>в</w:t>
      </w:r>
      <w:r w:rsidRPr="00B15865">
        <w:rPr>
          <w:sz w:val="24"/>
          <w:szCs w:val="24"/>
          <w:lang w:val="sr-Cyrl-RS"/>
        </w:rPr>
        <w:t>анредни утврђујући</w:t>
      </w:r>
      <w:r>
        <w:rPr>
          <w:sz w:val="24"/>
          <w:szCs w:val="24"/>
          <w:lang w:val="sr-Cyrl-RS"/>
        </w:rPr>
        <w:t xml:space="preserve"> надзори</w:t>
      </w:r>
      <w:r w:rsidRPr="00B15865">
        <w:rPr>
          <w:sz w:val="24"/>
          <w:szCs w:val="24"/>
          <w:lang w:val="sr-Cyrl-RS"/>
        </w:rPr>
        <w:t xml:space="preserve"> инспектора за биомедицину за почетак рада и обављање </w:t>
      </w:r>
      <w:r w:rsidR="007C7BCB">
        <w:rPr>
          <w:sz w:val="24"/>
          <w:szCs w:val="24"/>
          <w:lang w:val="sr-Cyrl-RS"/>
        </w:rPr>
        <w:t xml:space="preserve">одређених послова </w:t>
      </w:r>
      <w:r w:rsidRPr="00B15865">
        <w:rPr>
          <w:sz w:val="24"/>
          <w:szCs w:val="24"/>
          <w:lang w:val="sr-Cyrl-RS"/>
        </w:rPr>
        <w:t xml:space="preserve">здравствене делатности у здравственим установама </w:t>
      </w:r>
      <w:r>
        <w:rPr>
          <w:sz w:val="24"/>
          <w:szCs w:val="24"/>
          <w:lang w:val="sr-Cyrl-RS"/>
        </w:rPr>
        <w:t>у јавној и приватној својини, као и приватној пракси</w:t>
      </w:r>
      <w:r w:rsidRPr="00B15865">
        <w:rPr>
          <w:sz w:val="24"/>
          <w:szCs w:val="24"/>
          <w:lang w:val="sr-Cyrl-RS"/>
        </w:rPr>
        <w:t xml:space="preserve"> – у области биомедицински потпомогнуте оплодње, </w:t>
      </w:r>
      <w:r>
        <w:rPr>
          <w:sz w:val="24"/>
          <w:szCs w:val="24"/>
          <w:lang w:val="sr-Cyrl-RS"/>
        </w:rPr>
        <w:t>у складу са</w:t>
      </w:r>
      <w:r w:rsidRPr="00E54704">
        <w:rPr>
          <w:bCs/>
          <w:color w:val="333333"/>
          <w:sz w:val="24"/>
          <w:szCs w:val="24"/>
        </w:rPr>
        <w:t xml:space="preserve"> </w:t>
      </w:r>
      <w:r w:rsidRPr="00B15865">
        <w:rPr>
          <w:bCs/>
          <w:color w:val="333333"/>
          <w:sz w:val="24"/>
          <w:szCs w:val="24"/>
        </w:rPr>
        <w:t>Законом</w:t>
      </w:r>
      <w:r w:rsidRPr="00B15865">
        <w:rPr>
          <w:bCs/>
          <w:color w:val="333333"/>
          <w:sz w:val="24"/>
          <w:szCs w:val="24"/>
          <w:lang w:val="sr-Cyrl-RS"/>
        </w:rPr>
        <w:t xml:space="preserve"> </w:t>
      </w:r>
      <w:r w:rsidRPr="00B15865">
        <w:rPr>
          <w:bCs/>
          <w:color w:val="333333"/>
          <w:sz w:val="24"/>
          <w:szCs w:val="24"/>
        </w:rPr>
        <w:t>о биомедицински потпомогнутој оплодњи</w:t>
      </w:r>
      <w:r w:rsidRPr="00B15865">
        <w:rPr>
          <w:bCs/>
          <w:color w:val="333333"/>
          <w:sz w:val="24"/>
          <w:szCs w:val="24"/>
          <w:lang w:val="sr-Cyrl-RS"/>
        </w:rPr>
        <w:t xml:space="preserve"> („</w:t>
      </w:r>
      <w:r w:rsidRPr="00B15865">
        <w:rPr>
          <w:color w:val="333333"/>
          <w:sz w:val="24"/>
          <w:szCs w:val="24"/>
        </w:rPr>
        <w:t>Службени гласник РС</w:t>
      </w:r>
      <w:r w:rsidRPr="00B15865">
        <w:rPr>
          <w:color w:val="333333"/>
          <w:sz w:val="24"/>
          <w:szCs w:val="24"/>
          <w:lang w:val="sr-Cyrl-RS"/>
        </w:rPr>
        <w:t>“</w:t>
      </w:r>
      <w:r w:rsidRPr="00B15865">
        <w:rPr>
          <w:color w:val="333333"/>
          <w:sz w:val="24"/>
          <w:szCs w:val="24"/>
        </w:rPr>
        <w:t>, бр. 40 од 27. априла 2017, 113 од 17. децембра 2017 - </w:t>
      </w:r>
      <w:r w:rsidRPr="00B15865">
        <w:rPr>
          <w:rStyle w:val="auto-style2"/>
          <w:sz w:val="24"/>
          <w:szCs w:val="24"/>
        </w:rPr>
        <w:t>др. Закон</w:t>
      </w:r>
      <w:r w:rsidRPr="00B15865">
        <w:rPr>
          <w:rStyle w:val="auto-style2"/>
          <w:sz w:val="24"/>
          <w:szCs w:val="24"/>
          <w:lang w:val="sr-Cyrl-RS"/>
        </w:rPr>
        <w:t>)</w:t>
      </w:r>
      <w:r>
        <w:rPr>
          <w:rStyle w:val="auto-style2"/>
          <w:sz w:val="24"/>
          <w:szCs w:val="24"/>
          <w:lang w:val="sr-Cyrl-RS"/>
        </w:rPr>
        <w:t>;</w:t>
      </w:r>
    </w:p>
    <w:p w:rsidR="00025052" w:rsidRPr="000764EE" w:rsidRDefault="00E54704" w:rsidP="00025052">
      <w:pPr>
        <w:pStyle w:val="ListParagraph"/>
        <w:numPr>
          <w:ilvl w:val="0"/>
          <w:numId w:val="23"/>
        </w:numPr>
        <w:shd w:val="clear" w:color="auto" w:fill="FFFFFF"/>
        <w:tabs>
          <w:tab w:val="left" w:pos="1432"/>
        </w:tabs>
        <w:spacing w:before="225" w:after="225"/>
        <w:ind w:right="30"/>
        <w:jc w:val="both"/>
        <w:rPr>
          <w:color w:val="333333"/>
          <w:sz w:val="24"/>
          <w:szCs w:val="24"/>
          <w:lang w:val="sr-Cyrl-RS"/>
        </w:rPr>
      </w:pPr>
      <w:r>
        <w:rPr>
          <w:sz w:val="24"/>
          <w:lang w:val="sr-Cyrl-RS"/>
        </w:rPr>
        <w:t>редовни инспекцијски надзори</w:t>
      </w:r>
      <w:r w:rsidR="00025052" w:rsidRPr="002C3DEE">
        <w:rPr>
          <w:spacing w:val="64"/>
          <w:sz w:val="24"/>
        </w:rPr>
        <w:t xml:space="preserve"> </w:t>
      </w:r>
      <w:r w:rsidR="00025052" w:rsidRPr="002C3DEE">
        <w:rPr>
          <w:sz w:val="24"/>
        </w:rPr>
        <w:t>инспекције</w:t>
      </w:r>
      <w:r w:rsidR="00025052" w:rsidRPr="002C3DEE">
        <w:rPr>
          <w:spacing w:val="67"/>
          <w:sz w:val="24"/>
        </w:rPr>
        <w:t xml:space="preserve"> </w:t>
      </w:r>
      <w:r w:rsidR="00025052" w:rsidRPr="002C3DEE">
        <w:rPr>
          <w:sz w:val="24"/>
        </w:rPr>
        <w:t>у</w:t>
      </w:r>
      <w:r w:rsidR="00025052" w:rsidRPr="002C3DEE">
        <w:rPr>
          <w:spacing w:val="40"/>
          <w:sz w:val="24"/>
        </w:rPr>
        <w:t xml:space="preserve"> </w:t>
      </w:r>
      <w:r w:rsidR="00025052" w:rsidRPr="002C3DEE">
        <w:rPr>
          <w:sz w:val="24"/>
        </w:rPr>
        <w:t>области</w:t>
      </w:r>
      <w:r w:rsidR="00025052" w:rsidRPr="002C3DEE">
        <w:rPr>
          <w:spacing w:val="66"/>
          <w:sz w:val="24"/>
        </w:rPr>
        <w:t xml:space="preserve"> </w:t>
      </w:r>
      <w:r w:rsidR="00025052">
        <w:rPr>
          <w:sz w:val="24"/>
          <w:lang w:val="sr-Cyrl-RS"/>
        </w:rPr>
        <w:t xml:space="preserve">вођења документације везане за </w:t>
      </w:r>
      <w:r w:rsidR="007C7BCB">
        <w:rPr>
          <w:sz w:val="24"/>
          <w:lang w:val="sr-Cyrl-RS"/>
        </w:rPr>
        <w:t>процес трансфузије</w:t>
      </w:r>
      <w:r w:rsidR="00025052">
        <w:rPr>
          <w:sz w:val="24"/>
          <w:lang w:val="sr-Cyrl-RS"/>
        </w:rPr>
        <w:t xml:space="preserve"> крви и компонената крви;</w:t>
      </w:r>
    </w:p>
    <w:p w:rsidR="00B07624" w:rsidRPr="001E36D5" w:rsidRDefault="00B07624" w:rsidP="006B6B4D">
      <w:pPr>
        <w:pStyle w:val="ListParagraph"/>
        <w:shd w:val="clear" w:color="auto" w:fill="FFFFFF"/>
        <w:tabs>
          <w:tab w:val="left" w:pos="1432"/>
        </w:tabs>
        <w:spacing w:before="225" w:after="225"/>
        <w:ind w:left="1080" w:right="30" w:firstLine="0"/>
        <w:jc w:val="both"/>
        <w:rPr>
          <w:b/>
          <w:color w:val="7030A0"/>
          <w:sz w:val="24"/>
          <w:szCs w:val="24"/>
          <w:lang w:val="sr-Cyrl-RS"/>
        </w:rPr>
      </w:pPr>
      <w:r>
        <w:rPr>
          <w:sz w:val="24"/>
        </w:rPr>
        <w:lastRenderedPageBreak/>
        <w:tab/>
      </w:r>
      <w:r w:rsidR="00695BC9">
        <w:rPr>
          <w:sz w:val="24"/>
        </w:rPr>
        <w:tab/>
      </w:r>
      <w:r w:rsidR="008975C3" w:rsidRPr="001E36D5">
        <w:rPr>
          <w:b/>
          <w:color w:val="7030A0"/>
          <w:sz w:val="24"/>
        </w:rPr>
        <w:t xml:space="preserve">II </w:t>
      </w:r>
      <w:r w:rsidR="000764EE" w:rsidRPr="001E36D5">
        <w:rPr>
          <w:b/>
          <w:color w:val="7030A0"/>
          <w:sz w:val="24"/>
        </w:rPr>
        <w:t>Пружање подршке надзираним субјектима у остваривању законитости и безбедности поступања надзираних субјеката који обављају здравствену делатност</w:t>
      </w:r>
      <w:r w:rsidRPr="001E36D5">
        <w:rPr>
          <w:b/>
          <w:color w:val="7030A0"/>
          <w:sz w:val="24"/>
          <w:lang w:val="sr-Cyrl-RS"/>
        </w:rPr>
        <w:t>:</w:t>
      </w:r>
    </w:p>
    <w:p w:rsidR="006F4FF1" w:rsidRPr="00622F9F" w:rsidRDefault="006F4FF1" w:rsidP="00622F9F">
      <w:pPr>
        <w:pStyle w:val="ListParagraph"/>
        <w:numPr>
          <w:ilvl w:val="0"/>
          <w:numId w:val="23"/>
        </w:num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22F9F">
        <w:rPr>
          <w:sz w:val="24"/>
        </w:rPr>
        <w:t>службено</w:t>
      </w:r>
      <w:r w:rsidRPr="00622F9F">
        <w:rPr>
          <w:spacing w:val="68"/>
          <w:sz w:val="24"/>
        </w:rPr>
        <w:t xml:space="preserve"> </w:t>
      </w:r>
      <w:r w:rsidR="00B07624" w:rsidRPr="00622F9F">
        <w:rPr>
          <w:sz w:val="24"/>
        </w:rPr>
        <w:t>саветодавне</w:t>
      </w:r>
      <w:r w:rsidRPr="00622F9F">
        <w:rPr>
          <w:spacing w:val="65"/>
          <w:sz w:val="24"/>
        </w:rPr>
        <w:t xml:space="preserve"> </w:t>
      </w:r>
      <w:r w:rsidR="00B07624" w:rsidRPr="00622F9F">
        <w:rPr>
          <w:sz w:val="24"/>
        </w:rPr>
        <w:t>посете</w:t>
      </w:r>
      <w:r w:rsidRPr="00622F9F">
        <w:rPr>
          <w:spacing w:val="64"/>
          <w:sz w:val="24"/>
        </w:rPr>
        <w:t xml:space="preserve"> </w:t>
      </w:r>
      <w:r w:rsidRPr="00622F9F">
        <w:rPr>
          <w:sz w:val="24"/>
        </w:rPr>
        <w:t>(ССП)</w:t>
      </w:r>
      <w:r w:rsidRPr="00622F9F">
        <w:rPr>
          <w:spacing w:val="64"/>
          <w:sz w:val="24"/>
        </w:rPr>
        <w:t xml:space="preserve"> </w:t>
      </w:r>
      <w:r w:rsidRPr="00622F9F">
        <w:rPr>
          <w:sz w:val="24"/>
        </w:rPr>
        <w:t>инспекције</w:t>
      </w:r>
      <w:r w:rsidRPr="00622F9F">
        <w:rPr>
          <w:spacing w:val="67"/>
          <w:sz w:val="24"/>
        </w:rPr>
        <w:t xml:space="preserve"> </w:t>
      </w:r>
      <w:r w:rsidR="00622F9F" w:rsidRPr="00622F9F">
        <w:rPr>
          <w:color w:val="000000" w:themeColor="text1"/>
          <w:sz w:val="24"/>
          <w:szCs w:val="24"/>
          <w:shd w:val="clear" w:color="auto" w:fill="FFFFFF"/>
        </w:rPr>
        <w:t>у вези испуњености прописаних услова у погледу пријављивања озбиљне нежељене реакције, односно озбиљног нежељеног догађаја</w:t>
      </w:r>
      <w:r w:rsidR="00622F9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F9F">
        <w:rPr>
          <w:color w:val="000000" w:themeColor="text1"/>
          <w:sz w:val="24"/>
          <w:szCs w:val="24"/>
          <w:shd w:val="clear" w:color="auto" w:fill="FFFFFF"/>
          <w:lang w:val="sr-Cyrl-RS"/>
        </w:rPr>
        <w:t>при обављању делатности клиничке трансфузије</w:t>
      </w:r>
      <w:r w:rsidRPr="00622F9F">
        <w:rPr>
          <w:lang w:val="sr-Cyrl-RS"/>
        </w:rPr>
        <w:t>;</w:t>
      </w:r>
    </w:p>
    <w:p w:rsidR="00622F9F" w:rsidRPr="00622F9F" w:rsidRDefault="00622F9F" w:rsidP="00622F9F">
      <w:pPr>
        <w:pStyle w:val="ListParagraph"/>
        <w:ind w:left="1800"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622F9F" w:rsidRPr="00622F9F" w:rsidRDefault="00622F9F" w:rsidP="00622F9F">
      <w:pPr>
        <w:pStyle w:val="ListParagraph"/>
        <w:numPr>
          <w:ilvl w:val="0"/>
          <w:numId w:val="23"/>
        </w:num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22F9F">
        <w:rPr>
          <w:sz w:val="24"/>
        </w:rPr>
        <w:t>службено</w:t>
      </w:r>
      <w:r w:rsidRPr="00622F9F">
        <w:rPr>
          <w:spacing w:val="68"/>
          <w:sz w:val="24"/>
        </w:rPr>
        <w:t xml:space="preserve"> </w:t>
      </w:r>
      <w:r w:rsidRPr="00622F9F">
        <w:rPr>
          <w:sz w:val="24"/>
        </w:rPr>
        <w:t>саветодавне</w:t>
      </w:r>
      <w:r w:rsidRPr="00622F9F">
        <w:rPr>
          <w:spacing w:val="65"/>
          <w:sz w:val="24"/>
        </w:rPr>
        <w:t xml:space="preserve"> </w:t>
      </w:r>
      <w:r w:rsidRPr="00622F9F">
        <w:rPr>
          <w:sz w:val="24"/>
        </w:rPr>
        <w:t>посете</w:t>
      </w:r>
      <w:r w:rsidRPr="00622F9F">
        <w:rPr>
          <w:spacing w:val="64"/>
          <w:sz w:val="24"/>
        </w:rPr>
        <w:t xml:space="preserve"> </w:t>
      </w:r>
      <w:r w:rsidRPr="00622F9F">
        <w:rPr>
          <w:sz w:val="24"/>
        </w:rPr>
        <w:t>(ССП)</w:t>
      </w:r>
      <w:r w:rsidRPr="00622F9F">
        <w:rPr>
          <w:spacing w:val="64"/>
          <w:sz w:val="24"/>
        </w:rPr>
        <w:t xml:space="preserve"> </w:t>
      </w:r>
      <w:r w:rsidRPr="00622F9F">
        <w:rPr>
          <w:sz w:val="24"/>
        </w:rPr>
        <w:t>инспекције</w:t>
      </w:r>
      <w:r w:rsidRPr="00622F9F">
        <w:rPr>
          <w:spacing w:val="67"/>
          <w:sz w:val="24"/>
        </w:rPr>
        <w:t xml:space="preserve"> </w:t>
      </w:r>
      <w:r w:rsidRPr="00622F9F">
        <w:rPr>
          <w:color w:val="000000" w:themeColor="text1"/>
          <w:sz w:val="24"/>
          <w:szCs w:val="24"/>
          <w:shd w:val="clear" w:color="auto" w:fill="FFFFFF"/>
        </w:rPr>
        <w:t xml:space="preserve">у вези испуњености прописаних услова </w:t>
      </w:r>
      <w:r w:rsidRPr="00622F9F">
        <w:rPr>
          <w:color w:val="000000" w:themeColor="text1"/>
          <w:sz w:val="24"/>
          <w:szCs w:val="24"/>
          <w:shd w:val="clear" w:color="auto" w:fill="FFFFFF"/>
          <w:lang w:val="sr-Cyrl-RS"/>
        </w:rPr>
        <w:t>о начину извештавања о озбиљним нежељеним догађајима и озбиљним нежељеним реакцијама</w:t>
      </w:r>
      <w:r>
        <w:rPr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396848" w:rsidRPr="008A4FAD">
        <w:rPr>
          <w:color w:val="000000"/>
        </w:rPr>
        <w:t>од даривања до пресађивања људских органа у сврху лечења</w:t>
      </w:r>
      <w:r w:rsidRPr="00622F9F">
        <w:rPr>
          <w:color w:val="000000" w:themeColor="text1"/>
          <w:sz w:val="24"/>
          <w:szCs w:val="24"/>
          <w:shd w:val="clear" w:color="auto" w:fill="FFFFFF"/>
          <w:lang w:val="sr-Cyrl-RS"/>
        </w:rPr>
        <w:t>, начину вођења евиденције, као и начину извештавања у случају међународне размене људских органа</w:t>
      </w:r>
      <w:r>
        <w:rPr>
          <w:color w:val="000000" w:themeColor="text1"/>
          <w:sz w:val="24"/>
          <w:szCs w:val="24"/>
          <w:shd w:val="clear" w:color="auto" w:fill="FFFFFF"/>
          <w:lang w:val="sr-Cyrl-RS"/>
        </w:rPr>
        <w:t>;</w:t>
      </w:r>
    </w:p>
    <w:p w:rsidR="00AD6316" w:rsidRPr="00B15865" w:rsidRDefault="00AD6316" w:rsidP="00AD6316">
      <w:pPr>
        <w:pStyle w:val="ListParagraph"/>
        <w:numPr>
          <w:ilvl w:val="0"/>
          <w:numId w:val="23"/>
        </w:numPr>
        <w:shd w:val="clear" w:color="auto" w:fill="FFFFFF"/>
        <w:tabs>
          <w:tab w:val="left" w:pos="1432"/>
        </w:tabs>
        <w:spacing w:before="225" w:after="225"/>
        <w:ind w:right="30"/>
        <w:jc w:val="both"/>
        <w:rPr>
          <w:color w:val="333333"/>
          <w:sz w:val="24"/>
          <w:szCs w:val="24"/>
          <w:lang w:val="sr-Cyrl-RS"/>
        </w:rPr>
      </w:pPr>
      <w:r w:rsidRPr="006F4FF1">
        <w:rPr>
          <w:sz w:val="24"/>
        </w:rPr>
        <w:t>службено</w:t>
      </w:r>
      <w:r w:rsidRPr="006F4FF1">
        <w:rPr>
          <w:spacing w:val="68"/>
          <w:sz w:val="24"/>
        </w:rPr>
        <w:t xml:space="preserve"> </w:t>
      </w:r>
      <w:r>
        <w:rPr>
          <w:sz w:val="24"/>
        </w:rPr>
        <w:t>саветодавне</w:t>
      </w:r>
      <w:r w:rsidRPr="006F4FF1">
        <w:rPr>
          <w:spacing w:val="65"/>
          <w:sz w:val="24"/>
        </w:rPr>
        <w:t xml:space="preserve"> </w:t>
      </w:r>
      <w:r w:rsidRPr="006F4FF1">
        <w:rPr>
          <w:sz w:val="24"/>
        </w:rPr>
        <w:t>посет</w:t>
      </w:r>
      <w:r>
        <w:rPr>
          <w:sz w:val="24"/>
          <w:lang w:val="sr-Cyrl-RS"/>
        </w:rPr>
        <w:t>е</w:t>
      </w:r>
      <w:r w:rsidRPr="006F4FF1">
        <w:rPr>
          <w:spacing w:val="64"/>
          <w:sz w:val="24"/>
        </w:rPr>
        <w:t xml:space="preserve"> </w:t>
      </w:r>
      <w:r w:rsidRPr="006F4FF1">
        <w:rPr>
          <w:sz w:val="24"/>
        </w:rPr>
        <w:t>(ССП)</w:t>
      </w:r>
      <w:r w:rsidRPr="006F4FF1">
        <w:rPr>
          <w:spacing w:val="64"/>
          <w:sz w:val="24"/>
        </w:rPr>
        <w:t xml:space="preserve"> </w:t>
      </w:r>
      <w:r w:rsidRPr="006F4FF1">
        <w:rPr>
          <w:sz w:val="24"/>
        </w:rPr>
        <w:t>инспекције</w:t>
      </w:r>
      <w:r w:rsidRPr="006F4FF1">
        <w:rPr>
          <w:spacing w:val="67"/>
          <w:sz w:val="24"/>
        </w:rPr>
        <w:t xml:space="preserve"> </w:t>
      </w:r>
      <w:r w:rsidRPr="006F4FF1">
        <w:rPr>
          <w:sz w:val="24"/>
        </w:rPr>
        <w:t>у</w:t>
      </w:r>
      <w:r w:rsidRPr="006F4FF1">
        <w:rPr>
          <w:spacing w:val="40"/>
          <w:sz w:val="24"/>
        </w:rPr>
        <w:t xml:space="preserve"> </w:t>
      </w:r>
      <w:r w:rsidRPr="006F4FF1">
        <w:rPr>
          <w:sz w:val="24"/>
        </w:rPr>
        <w:t>области</w:t>
      </w:r>
      <w:r w:rsidRPr="006F4FF1">
        <w:rPr>
          <w:spacing w:val="66"/>
          <w:sz w:val="24"/>
        </w:rPr>
        <w:t xml:space="preserve"> </w:t>
      </w:r>
      <w:r w:rsidR="00167F3F">
        <w:rPr>
          <w:spacing w:val="66"/>
          <w:sz w:val="24"/>
          <w:lang w:val="sr-Cyrl-RS"/>
        </w:rPr>
        <w:t>оснивањ</w:t>
      </w:r>
      <w:r>
        <w:rPr>
          <w:spacing w:val="66"/>
          <w:sz w:val="24"/>
          <w:lang w:val="sr-Cyrl-RS"/>
        </w:rPr>
        <w:t xml:space="preserve">а </w:t>
      </w:r>
      <w:r w:rsidRPr="006F4FF1">
        <w:rPr>
          <w:sz w:val="24"/>
          <w:lang w:val="sr-Cyrl-RS"/>
        </w:rPr>
        <w:t>Центра за трансплантацију</w:t>
      </w:r>
      <w:r>
        <w:rPr>
          <w:sz w:val="24"/>
          <w:lang w:val="sr-Cyrl-RS"/>
        </w:rPr>
        <w:t xml:space="preserve"> </w:t>
      </w:r>
      <w:r>
        <w:rPr>
          <w:lang w:val="sr-Cyrl-RS"/>
        </w:rPr>
        <w:t>(кадар, простор, опрема, систем квалитета);</w:t>
      </w:r>
    </w:p>
    <w:p w:rsidR="00AD6316" w:rsidRPr="00B07624" w:rsidRDefault="00AD6316" w:rsidP="00AD6316">
      <w:pPr>
        <w:pStyle w:val="ListParagraph"/>
        <w:numPr>
          <w:ilvl w:val="0"/>
          <w:numId w:val="23"/>
        </w:numPr>
        <w:shd w:val="clear" w:color="auto" w:fill="FFFFFF"/>
        <w:tabs>
          <w:tab w:val="left" w:pos="1432"/>
        </w:tabs>
        <w:spacing w:before="225" w:after="225"/>
        <w:ind w:right="30"/>
        <w:jc w:val="both"/>
        <w:rPr>
          <w:color w:val="333333"/>
          <w:sz w:val="24"/>
          <w:szCs w:val="24"/>
          <w:lang w:val="sr-Cyrl-RS"/>
        </w:rPr>
      </w:pPr>
      <w:r>
        <w:rPr>
          <w:sz w:val="24"/>
        </w:rPr>
        <w:t>службено</w:t>
      </w:r>
      <w:r w:rsidRPr="000764EE">
        <w:rPr>
          <w:spacing w:val="68"/>
          <w:sz w:val="24"/>
        </w:rPr>
        <w:t xml:space="preserve"> </w:t>
      </w:r>
      <w:r>
        <w:rPr>
          <w:sz w:val="24"/>
        </w:rPr>
        <w:t>саветодавне</w:t>
      </w:r>
      <w:r w:rsidRPr="000764EE">
        <w:rPr>
          <w:spacing w:val="65"/>
          <w:sz w:val="24"/>
        </w:rPr>
        <w:t xml:space="preserve"> </w:t>
      </w:r>
      <w:r w:rsidRPr="000764EE">
        <w:rPr>
          <w:sz w:val="24"/>
        </w:rPr>
        <w:t>посет</w:t>
      </w:r>
      <w:r>
        <w:rPr>
          <w:sz w:val="24"/>
          <w:lang w:val="sr-Cyrl-RS"/>
        </w:rPr>
        <w:t>е</w:t>
      </w:r>
      <w:r w:rsidRPr="000764EE">
        <w:rPr>
          <w:spacing w:val="64"/>
          <w:sz w:val="24"/>
        </w:rPr>
        <w:t xml:space="preserve"> </w:t>
      </w:r>
      <w:r w:rsidRPr="000764EE">
        <w:rPr>
          <w:sz w:val="24"/>
        </w:rPr>
        <w:t>(ССП)</w:t>
      </w:r>
      <w:r w:rsidRPr="000764EE">
        <w:rPr>
          <w:spacing w:val="64"/>
          <w:sz w:val="24"/>
        </w:rPr>
        <w:t xml:space="preserve"> </w:t>
      </w:r>
      <w:r w:rsidRPr="000764EE">
        <w:rPr>
          <w:sz w:val="24"/>
        </w:rPr>
        <w:t>инспекције</w:t>
      </w:r>
      <w:r w:rsidRPr="000764EE">
        <w:rPr>
          <w:spacing w:val="67"/>
          <w:sz w:val="24"/>
        </w:rPr>
        <w:t xml:space="preserve"> </w:t>
      </w:r>
      <w:r w:rsidRPr="000764EE">
        <w:rPr>
          <w:sz w:val="24"/>
        </w:rPr>
        <w:t>у</w:t>
      </w:r>
      <w:r w:rsidRPr="000764EE">
        <w:rPr>
          <w:spacing w:val="40"/>
          <w:sz w:val="24"/>
        </w:rPr>
        <w:t xml:space="preserve"> </w:t>
      </w:r>
      <w:r w:rsidRPr="000764EE">
        <w:rPr>
          <w:sz w:val="24"/>
        </w:rPr>
        <w:t>области</w:t>
      </w:r>
      <w:r w:rsidRPr="000764EE">
        <w:rPr>
          <w:spacing w:val="66"/>
          <w:sz w:val="24"/>
        </w:rPr>
        <w:t xml:space="preserve"> </w:t>
      </w:r>
      <w:r>
        <w:rPr>
          <w:spacing w:val="66"/>
          <w:sz w:val="24"/>
          <w:lang w:val="sr-Cyrl-RS"/>
        </w:rPr>
        <w:t xml:space="preserve">оснивања </w:t>
      </w:r>
      <w:r>
        <w:rPr>
          <w:sz w:val="24"/>
          <w:lang w:val="sr-Cyrl-RS"/>
        </w:rPr>
        <w:t>Б</w:t>
      </w:r>
      <w:r w:rsidRPr="000764EE">
        <w:rPr>
          <w:sz w:val="24"/>
          <w:lang w:val="sr-Cyrl-RS"/>
        </w:rPr>
        <w:t>олничке банке крви</w:t>
      </w:r>
      <w:r>
        <w:rPr>
          <w:lang w:val="sr-Cyrl-RS"/>
        </w:rPr>
        <w:t xml:space="preserve"> (кадар, простор, опрема, систем квалитета);</w:t>
      </w:r>
    </w:p>
    <w:p w:rsidR="00A263FE" w:rsidRDefault="00410355" w:rsidP="00D37C98">
      <w:pPr>
        <w:pStyle w:val="BodyText"/>
        <w:spacing w:before="1"/>
        <w:ind w:left="1072" w:right="30" w:firstLine="720"/>
        <w:jc w:val="both"/>
      </w:pPr>
      <w:r>
        <w:t>Планирани циљеви остварују се превентивним и корективним деловањем инспекције</w:t>
      </w:r>
      <w:r w:rsidR="00FC43C0">
        <w:rPr>
          <w:lang w:val="sr-Cyrl-RS"/>
        </w:rPr>
        <w:t xml:space="preserve"> у области биомедицине</w:t>
      </w:r>
      <w:r>
        <w:t>, у складу са анализом, проценом и управљањем ризика, утврђеним радним циљевима, као и одредбама Закона о инспекцијском надзору и прописа у области здравства.</w:t>
      </w:r>
    </w:p>
    <w:p w:rsidR="00A263FE" w:rsidRPr="008A161B" w:rsidRDefault="00A263FE" w:rsidP="00AA1227">
      <w:pPr>
        <w:pStyle w:val="BodyText"/>
        <w:spacing w:before="148"/>
        <w:ind w:right="1070"/>
        <w:jc w:val="both"/>
        <w:rPr>
          <w:i/>
          <w:color w:val="7030A0"/>
        </w:rPr>
      </w:pPr>
    </w:p>
    <w:p w:rsidR="00A263FE" w:rsidRPr="008A161B" w:rsidRDefault="00410355" w:rsidP="008A161B">
      <w:pPr>
        <w:pStyle w:val="Heading1"/>
        <w:numPr>
          <w:ilvl w:val="0"/>
          <w:numId w:val="24"/>
        </w:numPr>
        <w:tabs>
          <w:tab w:val="left" w:pos="1779"/>
        </w:tabs>
        <w:ind w:left="1779" w:right="1070" w:hanging="347"/>
        <w:jc w:val="both"/>
        <w:rPr>
          <w:i/>
          <w:color w:val="7030A0"/>
        </w:rPr>
      </w:pPr>
      <w:bookmarkStart w:id="2" w:name="_TOC_250017"/>
      <w:r w:rsidRPr="008A161B">
        <w:rPr>
          <w:i/>
          <w:color w:val="7030A0"/>
        </w:rPr>
        <w:t>ПОСЛОВИ</w:t>
      </w:r>
      <w:r w:rsidRPr="008A161B">
        <w:rPr>
          <w:b w:val="0"/>
          <w:i/>
          <w:color w:val="7030A0"/>
          <w:spacing w:val="-16"/>
        </w:rPr>
        <w:t xml:space="preserve"> </w:t>
      </w:r>
      <w:bookmarkEnd w:id="2"/>
      <w:r w:rsidR="00AA1227" w:rsidRPr="008A161B">
        <w:rPr>
          <w:i/>
          <w:color w:val="7030A0"/>
          <w:lang w:val="sr-Cyrl-RS"/>
        </w:rPr>
        <w:t>ГРУПЕ ЗА ИНСПЕКЦИЈСКИ НАДЗОР У ОБЛАСТИ БИОМЕДИЦИНЕ</w:t>
      </w:r>
    </w:p>
    <w:p w:rsidR="00A263FE" w:rsidRPr="00976D1B" w:rsidRDefault="00410355" w:rsidP="00797A43">
      <w:pPr>
        <w:spacing w:before="276"/>
        <w:ind w:left="1072" w:right="30" w:firstLine="720"/>
        <w:jc w:val="both"/>
        <w:rPr>
          <w:sz w:val="24"/>
          <w:lang w:val="sr-Cyrl-RS"/>
        </w:rPr>
      </w:pPr>
      <w:r w:rsidRPr="005F7044">
        <w:rPr>
          <w:sz w:val="24"/>
          <w:szCs w:val="24"/>
        </w:rPr>
        <w:t xml:space="preserve">У </w:t>
      </w:r>
      <w:r w:rsidR="005F7044" w:rsidRPr="005F7044">
        <w:rPr>
          <w:sz w:val="24"/>
          <w:szCs w:val="24"/>
          <w:lang w:val="sr-Cyrl-RS"/>
        </w:rPr>
        <w:t xml:space="preserve">Групи за инспекцијски надзор у области биомедицине </w:t>
      </w:r>
      <w:r w:rsidRPr="005F7044">
        <w:rPr>
          <w:sz w:val="24"/>
          <w:szCs w:val="24"/>
        </w:rPr>
        <w:t xml:space="preserve">Министарства здравља Републике Србије обављају се послови испекцијског надзора, односно </w:t>
      </w:r>
      <w:r w:rsidRPr="008A161B">
        <w:rPr>
          <w:b/>
          <w:color w:val="7030A0"/>
          <w:sz w:val="24"/>
          <w:szCs w:val="24"/>
        </w:rPr>
        <w:t>надзора</w:t>
      </w:r>
      <w:r w:rsidRPr="008A161B">
        <w:rPr>
          <w:color w:val="7030A0"/>
          <w:sz w:val="24"/>
          <w:szCs w:val="24"/>
        </w:rPr>
        <w:t xml:space="preserve"> </w:t>
      </w:r>
      <w:r w:rsidRPr="008A161B">
        <w:rPr>
          <w:b/>
          <w:color w:val="7030A0"/>
          <w:sz w:val="24"/>
          <w:szCs w:val="24"/>
        </w:rPr>
        <w:t>над</w:t>
      </w:r>
      <w:r w:rsidRPr="008A161B">
        <w:rPr>
          <w:color w:val="7030A0"/>
          <w:sz w:val="24"/>
          <w:szCs w:val="24"/>
        </w:rPr>
        <w:t xml:space="preserve"> </w:t>
      </w:r>
      <w:r w:rsidRPr="008A161B">
        <w:rPr>
          <w:b/>
          <w:color w:val="7030A0"/>
          <w:sz w:val="24"/>
          <w:szCs w:val="24"/>
        </w:rPr>
        <w:t>спровођењем</w:t>
      </w:r>
      <w:r w:rsidRPr="008A161B">
        <w:rPr>
          <w:color w:val="00B050"/>
          <w:sz w:val="24"/>
          <w:szCs w:val="24"/>
        </w:rPr>
        <w:t xml:space="preserve"> </w:t>
      </w:r>
      <w:r w:rsidR="005F7044" w:rsidRPr="008A161B">
        <w:rPr>
          <w:bCs/>
          <w:sz w:val="24"/>
          <w:szCs w:val="24"/>
        </w:rPr>
        <w:t>Закона</w:t>
      </w:r>
      <w:r w:rsidR="005F7044" w:rsidRPr="008A161B">
        <w:rPr>
          <w:bCs/>
          <w:sz w:val="24"/>
          <w:szCs w:val="24"/>
          <w:lang w:val="sr-Cyrl-RS"/>
        </w:rPr>
        <w:t xml:space="preserve"> </w:t>
      </w:r>
      <w:r w:rsidR="005F7044" w:rsidRPr="008A161B">
        <w:rPr>
          <w:bCs/>
          <w:sz w:val="24"/>
          <w:szCs w:val="24"/>
        </w:rPr>
        <w:t>о људским ћелијама и ткивима</w:t>
      </w:r>
      <w:r w:rsidR="005F7044" w:rsidRPr="008A161B">
        <w:rPr>
          <w:bCs/>
          <w:sz w:val="24"/>
          <w:szCs w:val="24"/>
          <w:lang w:val="sr-Cyrl-RS"/>
        </w:rPr>
        <w:t xml:space="preserve">, </w:t>
      </w:r>
      <w:r w:rsidR="005F7044" w:rsidRPr="008A161B">
        <w:rPr>
          <w:bCs/>
          <w:sz w:val="24"/>
          <w:szCs w:val="24"/>
        </w:rPr>
        <w:t>Закона о пресађивању људских органа</w:t>
      </w:r>
      <w:r w:rsidR="005F7044" w:rsidRPr="008A161B">
        <w:rPr>
          <w:bCs/>
          <w:sz w:val="24"/>
          <w:szCs w:val="24"/>
          <w:lang w:val="sr-Cyrl-RS"/>
        </w:rPr>
        <w:t xml:space="preserve">, </w:t>
      </w:r>
      <w:r w:rsidR="005F7044" w:rsidRPr="008A161B">
        <w:rPr>
          <w:bCs/>
          <w:sz w:val="24"/>
          <w:szCs w:val="24"/>
        </w:rPr>
        <w:t>Закона</w:t>
      </w:r>
      <w:r w:rsidR="005F7044" w:rsidRPr="008A161B">
        <w:rPr>
          <w:bCs/>
          <w:sz w:val="24"/>
          <w:szCs w:val="24"/>
          <w:lang w:val="sr-Cyrl-RS"/>
        </w:rPr>
        <w:t xml:space="preserve"> </w:t>
      </w:r>
      <w:r w:rsidR="005F7044" w:rsidRPr="005F7044">
        <w:rPr>
          <w:bCs/>
          <w:color w:val="333333"/>
          <w:sz w:val="24"/>
          <w:szCs w:val="24"/>
        </w:rPr>
        <w:t>о биомедицински потпомогнутој оплодњи</w:t>
      </w:r>
      <w:r w:rsidR="005F7044">
        <w:rPr>
          <w:bCs/>
          <w:color w:val="333333"/>
          <w:sz w:val="24"/>
          <w:szCs w:val="24"/>
          <w:lang w:val="sr-Cyrl-RS"/>
        </w:rPr>
        <w:t>,</w:t>
      </w:r>
      <w:r w:rsidR="005F7044" w:rsidRPr="005F7044">
        <w:rPr>
          <w:rStyle w:val="auto-style2"/>
          <w:color w:val="008000"/>
          <w:sz w:val="24"/>
          <w:szCs w:val="24"/>
          <w:lang w:val="sr-Cyrl-RS"/>
        </w:rPr>
        <w:t xml:space="preserve"> </w:t>
      </w:r>
      <w:r w:rsidR="005F7044">
        <w:rPr>
          <w:bCs/>
          <w:color w:val="333333"/>
          <w:sz w:val="24"/>
          <w:szCs w:val="24"/>
        </w:rPr>
        <w:t>Закона</w:t>
      </w:r>
      <w:r w:rsidR="005F7044" w:rsidRPr="005F7044">
        <w:rPr>
          <w:bCs/>
          <w:color w:val="333333"/>
          <w:sz w:val="24"/>
          <w:szCs w:val="24"/>
          <w:lang w:val="sr-Cyrl-RS"/>
        </w:rPr>
        <w:t xml:space="preserve"> </w:t>
      </w:r>
      <w:r w:rsidR="005F7044" w:rsidRPr="005F7044">
        <w:rPr>
          <w:bCs/>
          <w:color w:val="333333"/>
          <w:sz w:val="24"/>
          <w:szCs w:val="24"/>
        </w:rPr>
        <w:t>о трансфузијској медицини</w:t>
      </w:r>
      <w:r w:rsidR="005F7044">
        <w:rPr>
          <w:bCs/>
          <w:color w:val="333333"/>
          <w:sz w:val="24"/>
          <w:szCs w:val="24"/>
          <w:lang w:val="sr-Cyrl-RS"/>
        </w:rPr>
        <w:t xml:space="preserve"> и Закона о здравственој заштити, </w:t>
      </w:r>
      <w:r w:rsidRPr="005F7044">
        <w:rPr>
          <w:sz w:val="24"/>
          <w:szCs w:val="24"/>
        </w:rPr>
        <w:t>пр</w:t>
      </w:r>
      <w:r w:rsidR="005F7044">
        <w:rPr>
          <w:sz w:val="24"/>
          <w:szCs w:val="24"/>
        </w:rPr>
        <w:t>описа донетих за спровођење ових</w:t>
      </w:r>
      <w:r w:rsidRPr="005F7044">
        <w:rPr>
          <w:sz w:val="24"/>
          <w:szCs w:val="24"/>
        </w:rPr>
        <w:t xml:space="preserve"> закона, као </w:t>
      </w:r>
      <w:r w:rsidRPr="005F7044">
        <w:rPr>
          <w:b/>
          <w:color w:val="7030A0"/>
          <w:sz w:val="24"/>
          <w:szCs w:val="24"/>
        </w:rPr>
        <w:t>и</w:t>
      </w:r>
      <w:r w:rsidRPr="005F7044">
        <w:rPr>
          <w:color w:val="7030A0"/>
          <w:sz w:val="24"/>
          <w:szCs w:val="24"/>
        </w:rPr>
        <w:t xml:space="preserve"> </w:t>
      </w:r>
      <w:r w:rsidRPr="005F7044">
        <w:rPr>
          <w:b/>
          <w:color w:val="7030A0"/>
          <w:sz w:val="24"/>
          <w:szCs w:val="24"/>
        </w:rPr>
        <w:t>других</w:t>
      </w:r>
      <w:r w:rsidRPr="005F7044">
        <w:rPr>
          <w:color w:val="7030A0"/>
          <w:sz w:val="24"/>
          <w:szCs w:val="24"/>
        </w:rPr>
        <w:t xml:space="preserve"> </w:t>
      </w:r>
      <w:r w:rsidRPr="005F7044">
        <w:rPr>
          <w:b/>
          <w:color w:val="7030A0"/>
          <w:sz w:val="24"/>
          <w:szCs w:val="24"/>
        </w:rPr>
        <w:t>прописа</w:t>
      </w:r>
      <w:r w:rsidRPr="005F7044">
        <w:rPr>
          <w:color w:val="7030A0"/>
          <w:sz w:val="24"/>
          <w:szCs w:val="24"/>
        </w:rPr>
        <w:t xml:space="preserve"> </w:t>
      </w:r>
      <w:r w:rsidRPr="005F7044">
        <w:rPr>
          <w:b/>
          <w:color w:val="7030A0"/>
          <w:sz w:val="24"/>
          <w:szCs w:val="24"/>
        </w:rPr>
        <w:t>којима</w:t>
      </w:r>
      <w:r w:rsidRPr="005F7044">
        <w:rPr>
          <w:color w:val="7030A0"/>
          <w:sz w:val="24"/>
          <w:szCs w:val="24"/>
        </w:rPr>
        <w:t xml:space="preserve"> </w:t>
      </w:r>
      <w:r w:rsidRPr="005F7044">
        <w:rPr>
          <w:b/>
          <w:color w:val="7030A0"/>
          <w:sz w:val="24"/>
          <w:szCs w:val="24"/>
        </w:rPr>
        <w:t>се</w:t>
      </w:r>
      <w:r w:rsidRPr="005F7044">
        <w:rPr>
          <w:color w:val="7030A0"/>
          <w:sz w:val="24"/>
          <w:szCs w:val="24"/>
        </w:rPr>
        <w:t xml:space="preserve"> </w:t>
      </w:r>
      <w:r w:rsidRPr="005F7044">
        <w:rPr>
          <w:b/>
          <w:color w:val="7030A0"/>
          <w:sz w:val="24"/>
          <w:szCs w:val="24"/>
        </w:rPr>
        <w:t>уређује</w:t>
      </w:r>
      <w:r w:rsidRPr="005F7044">
        <w:rPr>
          <w:color w:val="7030A0"/>
          <w:sz w:val="24"/>
          <w:szCs w:val="24"/>
        </w:rPr>
        <w:t xml:space="preserve"> </w:t>
      </w:r>
      <w:r w:rsidRPr="005F7044">
        <w:rPr>
          <w:b/>
          <w:color w:val="7030A0"/>
          <w:sz w:val="24"/>
          <w:szCs w:val="24"/>
        </w:rPr>
        <w:t>обављање</w:t>
      </w:r>
      <w:r w:rsidRPr="005F7044">
        <w:rPr>
          <w:color w:val="7030A0"/>
          <w:sz w:val="24"/>
          <w:szCs w:val="24"/>
        </w:rPr>
        <w:t xml:space="preserve"> </w:t>
      </w:r>
      <w:r w:rsidRPr="005F7044">
        <w:rPr>
          <w:b/>
          <w:color w:val="7030A0"/>
          <w:sz w:val="24"/>
          <w:szCs w:val="24"/>
        </w:rPr>
        <w:t>здравствене</w:t>
      </w:r>
      <w:r w:rsidRPr="005F7044">
        <w:rPr>
          <w:color w:val="7030A0"/>
          <w:sz w:val="24"/>
          <w:szCs w:val="24"/>
        </w:rPr>
        <w:t xml:space="preserve"> </w:t>
      </w:r>
      <w:r w:rsidRPr="005F7044">
        <w:rPr>
          <w:b/>
          <w:color w:val="7030A0"/>
          <w:sz w:val="24"/>
          <w:szCs w:val="24"/>
        </w:rPr>
        <w:t>делатности</w:t>
      </w:r>
      <w:r>
        <w:rPr>
          <w:sz w:val="24"/>
        </w:rPr>
        <w:t>.</w:t>
      </w:r>
    </w:p>
    <w:p w:rsidR="00A263FE" w:rsidRDefault="00410355" w:rsidP="00797A43">
      <w:pPr>
        <w:pStyle w:val="BodyText"/>
        <w:spacing w:before="273"/>
        <w:ind w:left="1072" w:right="30" w:firstLine="708"/>
        <w:jc w:val="both"/>
      </w:pPr>
      <w:r>
        <w:t>Надзор над радом зд</w:t>
      </w:r>
      <w:r w:rsidR="005F7044">
        <w:t xml:space="preserve">равствених установа </w:t>
      </w:r>
      <w:r>
        <w:t>и приватне праксе, врши Министарство здравља преко инспектора</w:t>
      </w:r>
      <w:r w:rsidR="005F7044">
        <w:rPr>
          <w:lang w:val="sr-Cyrl-RS"/>
        </w:rPr>
        <w:t xml:space="preserve"> за област биомедицине</w:t>
      </w:r>
      <w:r w:rsidR="005F7044">
        <w:t>.</w:t>
      </w:r>
    </w:p>
    <w:p w:rsidR="00A263FE" w:rsidRDefault="00A263FE">
      <w:pPr>
        <w:pStyle w:val="BodyText"/>
      </w:pPr>
    </w:p>
    <w:p w:rsidR="00A263FE" w:rsidRDefault="00410355" w:rsidP="00797A43">
      <w:pPr>
        <w:pStyle w:val="BodyText"/>
        <w:spacing w:before="1"/>
        <w:ind w:left="1072" w:right="-60" w:firstLine="708"/>
        <w:jc w:val="both"/>
      </w:pPr>
      <w:r>
        <w:t>На вршење надзора инспектора</w:t>
      </w:r>
      <w:r w:rsidR="005F7044">
        <w:rPr>
          <w:lang w:val="sr-Cyrl-RS"/>
        </w:rPr>
        <w:t xml:space="preserve"> за област биомедицине</w:t>
      </w:r>
      <w:r>
        <w:t xml:space="preserve"> примењују се одредбе </w:t>
      </w:r>
      <w:r w:rsidR="005F7044">
        <w:rPr>
          <w:bCs/>
          <w:color w:val="333333"/>
        </w:rPr>
        <w:t>Закона</w:t>
      </w:r>
      <w:r w:rsidR="005F7044" w:rsidRPr="005F7044">
        <w:rPr>
          <w:bCs/>
          <w:color w:val="333333"/>
          <w:lang w:val="sr-Cyrl-RS"/>
        </w:rPr>
        <w:t xml:space="preserve"> </w:t>
      </w:r>
      <w:r w:rsidR="005F7044" w:rsidRPr="005F7044">
        <w:rPr>
          <w:bCs/>
          <w:color w:val="333333"/>
        </w:rPr>
        <w:t>о људским ћелијама и ткивима</w:t>
      </w:r>
      <w:r w:rsidR="005F7044">
        <w:rPr>
          <w:bCs/>
          <w:color w:val="333333"/>
          <w:lang w:val="sr-Cyrl-RS"/>
        </w:rPr>
        <w:t xml:space="preserve">, </w:t>
      </w:r>
      <w:r w:rsidR="005F7044">
        <w:rPr>
          <w:bCs/>
          <w:color w:val="333333"/>
        </w:rPr>
        <w:t>Закона</w:t>
      </w:r>
      <w:r w:rsidR="005F7044" w:rsidRPr="005F7044">
        <w:rPr>
          <w:bCs/>
          <w:color w:val="333333"/>
        </w:rPr>
        <w:t xml:space="preserve"> о пресађивању људских органа</w:t>
      </w:r>
      <w:r w:rsidR="005F7044">
        <w:rPr>
          <w:bCs/>
          <w:color w:val="333333"/>
          <w:lang w:val="sr-Cyrl-RS"/>
        </w:rPr>
        <w:t xml:space="preserve">, </w:t>
      </w:r>
      <w:r w:rsidR="005F7044">
        <w:rPr>
          <w:bCs/>
          <w:color w:val="333333"/>
        </w:rPr>
        <w:t>Закона</w:t>
      </w:r>
      <w:r w:rsidR="005F7044" w:rsidRPr="005F7044">
        <w:rPr>
          <w:bCs/>
          <w:color w:val="333333"/>
          <w:lang w:val="sr-Cyrl-RS"/>
        </w:rPr>
        <w:t xml:space="preserve"> </w:t>
      </w:r>
      <w:r w:rsidR="005F7044" w:rsidRPr="005F7044">
        <w:rPr>
          <w:bCs/>
          <w:color w:val="333333"/>
        </w:rPr>
        <w:t>о биомедицински потпомогнутој оплодњи</w:t>
      </w:r>
      <w:r w:rsidR="005F7044">
        <w:rPr>
          <w:bCs/>
          <w:color w:val="333333"/>
          <w:lang w:val="sr-Cyrl-RS"/>
        </w:rPr>
        <w:t>,</w:t>
      </w:r>
      <w:r w:rsidR="005F7044" w:rsidRPr="005F7044">
        <w:rPr>
          <w:rStyle w:val="auto-style2"/>
          <w:color w:val="008000"/>
          <w:lang w:val="sr-Cyrl-RS"/>
        </w:rPr>
        <w:t xml:space="preserve"> </w:t>
      </w:r>
      <w:r w:rsidR="005F7044">
        <w:rPr>
          <w:bCs/>
          <w:color w:val="333333"/>
        </w:rPr>
        <w:t>Закона</w:t>
      </w:r>
      <w:r w:rsidR="005F7044" w:rsidRPr="005F7044">
        <w:rPr>
          <w:bCs/>
          <w:color w:val="333333"/>
          <w:lang w:val="sr-Cyrl-RS"/>
        </w:rPr>
        <w:t xml:space="preserve"> </w:t>
      </w:r>
      <w:r w:rsidR="005F7044" w:rsidRPr="005F7044">
        <w:rPr>
          <w:bCs/>
          <w:color w:val="333333"/>
        </w:rPr>
        <w:t>о трансфузијској медицини</w:t>
      </w:r>
      <w:r w:rsidR="005F7044">
        <w:rPr>
          <w:bCs/>
          <w:color w:val="333333"/>
          <w:lang w:val="sr-Cyrl-RS"/>
        </w:rPr>
        <w:t xml:space="preserve"> и </w:t>
      </w:r>
      <w:r>
        <w:t>Закона о здравственој заштити, закона којим се уређује инспекцијски надзор, општи управни поступак, као и закона којим се уређује рад државне управе.</w:t>
      </w:r>
    </w:p>
    <w:p w:rsidR="005F7044" w:rsidRDefault="005F7044">
      <w:pPr>
        <w:pStyle w:val="BodyText"/>
        <w:spacing w:before="1"/>
        <w:ind w:left="1072" w:right="1065" w:firstLine="708"/>
        <w:jc w:val="both"/>
      </w:pPr>
    </w:p>
    <w:p w:rsidR="005F7044" w:rsidRDefault="000A2B74">
      <w:pPr>
        <w:pStyle w:val="BodyText"/>
        <w:spacing w:before="1"/>
        <w:ind w:left="1072" w:right="1065" w:firstLine="708"/>
        <w:jc w:val="both"/>
        <w:rPr>
          <w:lang w:val="sr-Cyrl-RS"/>
        </w:rPr>
      </w:pPr>
      <w:r>
        <w:rPr>
          <w:lang w:val="sr-Cyrl-RS"/>
        </w:rPr>
        <w:t>Надзирани субјекти инспекције за област биомедицине су:</w:t>
      </w:r>
    </w:p>
    <w:p w:rsidR="008B2825" w:rsidRDefault="008B2825" w:rsidP="008B2825">
      <w:pPr>
        <w:pStyle w:val="ListParagraph"/>
        <w:tabs>
          <w:tab w:val="left" w:pos="1902"/>
        </w:tabs>
        <w:spacing w:before="5" w:line="274" w:lineRule="exact"/>
        <w:ind w:left="2610" w:firstLine="0"/>
        <w:jc w:val="both"/>
        <w:rPr>
          <w:b/>
          <w:color w:val="7030A0"/>
          <w:sz w:val="24"/>
        </w:rPr>
      </w:pPr>
    </w:p>
    <w:p w:rsidR="00C21485" w:rsidRPr="004C20CE" w:rsidRDefault="00C21485" w:rsidP="00C21485">
      <w:pPr>
        <w:pStyle w:val="ListParagraph"/>
        <w:numPr>
          <w:ilvl w:val="0"/>
          <w:numId w:val="16"/>
        </w:numPr>
        <w:tabs>
          <w:tab w:val="left" w:pos="1902"/>
        </w:tabs>
        <w:spacing w:before="5" w:line="274" w:lineRule="exact"/>
        <w:jc w:val="both"/>
        <w:rPr>
          <w:b/>
          <w:color w:val="7030A0"/>
          <w:sz w:val="24"/>
        </w:rPr>
      </w:pPr>
      <w:r w:rsidRPr="00C21485">
        <w:rPr>
          <w:b/>
          <w:color w:val="7030A0"/>
          <w:sz w:val="24"/>
        </w:rPr>
        <w:t>здравствене</w:t>
      </w:r>
      <w:r w:rsidRPr="00C21485">
        <w:rPr>
          <w:color w:val="7030A0"/>
          <w:spacing w:val="-9"/>
          <w:sz w:val="24"/>
        </w:rPr>
        <w:t xml:space="preserve"> </w:t>
      </w:r>
      <w:r w:rsidRPr="00C21485">
        <w:rPr>
          <w:b/>
          <w:color w:val="7030A0"/>
          <w:sz w:val="24"/>
        </w:rPr>
        <w:t>установе</w:t>
      </w:r>
      <w:r w:rsidRPr="00C21485">
        <w:rPr>
          <w:color w:val="7030A0"/>
          <w:spacing w:val="-8"/>
          <w:sz w:val="24"/>
        </w:rPr>
        <w:t xml:space="preserve"> </w:t>
      </w:r>
      <w:r w:rsidRPr="00C21485">
        <w:rPr>
          <w:b/>
          <w:color w:val="7030A0"/>
          <w:sz w:val="24"/>
        </w:rPr>
        <w:t>у</w:t>
      </w:r>
      <w:r w:rsidRPr="00C21485">
        <w:rPr>
          <w:color w:val="7030A0"/>
          <w:spacing w:val="-8"/>
          <w:sz w:val="24"/>
        </w:rPr>
        <w:t xml:space="preserve"> </w:t>
      </w:r>
      <w:r w:rsidRPr="00C21485">
        <w:rPr>
          <w:b/>
          <w:color w:val="7030A0"/>
          <w:sz w:val="24"/>
        </w:rPr>
        <w:t>јавној</w:t>
      </w:r>
      <w:r w:rsidRPr="00C21485">
        <w:rPr>
          <w:color w:val="7030A0"/>
          <w:spacing w:val="-9"/>
          <w:sz w:val="24"/>
        </w:rPr>
        <w:t xml:space="preserve"> </w:t>
      </w:r>
      <w:r w:rsidRPr="00C21485">
        <w:rPr>
          <w:b/>
          <w:color w:val="7030A0"/>
          <w:spacing w:val="-2"/>
          <w:sz w:val="24"/>
        </w:rPr>
        <w:t>својини</w:t>
      </w:r>
    </w:p>
    <w:p w:rsidR="004C20CE" w:rsidRPr="00C21485" w:rsidRDefault="004C20CE" w:rsidP="00C21485">
      <w:pPr>
        <w:pStyle w:val="ListParagraph"/>
        <w:numPr>
          <w:ilvl w:val="0"/>
          <w:numId w:val="16"/>
        </w:numPr>
        <w:tabs>
          <w:tab w:val="left" w:pos="1902"/>
        </w:tabs>
        <w:spacing w:before="5" w:line="274" w:lineRule="exact"/>
        <w:jc w:val="both"/>
        <w:rPr>
          <w:b/>
          <w:color w:val="7030A0"/>
          <w:sz w:val="24"/>
        </w:rPr>
      </w:pPr>
      <w:r w:rsidRPr="00C21485">
        <w:rPr>
          <w:b/>
          <w:color w:val="7030A0"/>
          <w:sz w:val="24"/>
        </w:rPr>
        <w:lastRenderedPageBreak/>
        <w:t>здравствене</w:t>
      </w:r>
      <w:r w:rsidRPr="00C21485">
        <w:rPr>
          <w:color w:val="7030A0"/>
          <w:spacing w:val="-9"/>
          <w:sz w:val="24"/>
        </w:rPr>
        <w:t xml:space="preserve"> </w:t>
      </w:r>
      <w:r w:rsidRPr="00C21485">
        <w:rPr>
          <w:b/>
          <w:color w:val="7030A0"/>
          <w:sz w:val="24"/>
        </w:rPr>
        <w:t>установе</w:t>
      </w:r>
      <w:r w:rsidRPr="00C21485">
        <w:rPr>
          <w:color w:val="7030A0"/>
          <w:spacing w:val="-8"/>
          <w:sz w:val="24"/>
        </w:rPr>
        <w:t xml:space="preserve"> </w:t>
      </w:r>
      <w:r w:rsidRPr="00C21485">
        <w:rPr>
          <w:b/>
          <w:color w:val="7030A0"/>
          <w:sz w:val="24"/>
        </w:rPr>
        <w:t>у</w:t>
      </w:r>
      <w:r w:rsidRPr="00C21485">
        <w:rPr>
          <w:color w:val="7030A0"/>
          <w:spacing w:val="-8"/>
          <w:sz w:val="24"/>
        </w:rPr>
        <w:t xml:space="preserve"> </w:t>
      </w:r>
      <w:r w:rsidRPr="00C21485">
        <w:rPr>
          <w:b/>
          <w:color w:val="7030A0"/>
          <w:sz w:val="24"/>
        </w:rPr>
        <w:t>приватној</w:t>
      </w:r>
      <w:r w:rsidRPr="00C21485">
        <w:rPr>
          <w:color w:val="7030A0"/>
          <w:spacing w:val="-9"/>
          <w:sz w:val="24"/>
        </w:rPr>
        <w:t xml:space="preserve"> </w:t>
      </w:r>
      <w:r w:rsidRPr="00C21485">
        <w:rPr>
          <w:b/>
          <w:color w:val="7030A0"/>
          <w:spacing w:val="-2"/>
          <w:sz w:val="24"/>
        </w:rPr>
        <w:t>својини</w:t>
      </w:r>
    </w:p>
    <w:p w:rsidR="00C21485" w:rsidRPr="00C21485" w:rsidRDefault="00C21485" w:rsidP="00C21485">
      <w:pPr>
        <w:pStyle w:val="ListParagraph"/>
        <w:numPr>
          <w:ilvl w:val="0"/>
          <w:numId w:val="16"/>
        </w:numPr>
        <w:tabs>
          <w:tab w:val="left" w:pos="1902"/>
        </w:tabs>
        <w:jc w:val="both"/>
        <w:rPr>
          <w:b/>
          <w:color w:val="7030A0"/>
          <w:sz w:val="24"/>
        </w:rPr>
      </w:pPr>
      <w:r w:rsidRPr="00C21485">
        <w:rPr>
          <w:b/>
          <w:color w:val="7030A0"/>
          <w:sz w:val="24"/>
        </w:rPr>
        <w:t>приватна</w:t>
      </w:r>
      <w:r w:rsidRPr="00C21485">
        <w:rPr>
          <w:color w:val="7030A0"/>
          <w:spacing w:val="-11"/>
          <w:sz w:val="24"/>
        </w:rPr>
        <w:t xml:space="preserve"> </w:t>
      </w:r>
      <w:r w:rsidRPr="00C21485">
        <w:rPr>
          <w:b/>
          <w:color w:val="7030A0"/>
          <w:spacing w:val="-2"/>
          <w:sz w:val="24"/>
        </w:rPr>
        <w:t>пракса</w:t>
      </w:r>
    </w:p>
    <w:p w:rsidR="00C21485" w:rsidRPr="00C21485" w:rsidRDefault="00C21485" w:rsidP="00C21485">
      <w:pPr>
        <w:pStyle w:val="ListParagraph"/>
        <w:numPr>
          <w:ilvl w:val="0"/>
          <w:numId w:val="16"/>
        </w:numPr>
        <w:tabs>
          <w:tab w:val="left" w:pos="1902"/>
        </w:tabs>
        <w:spacing w:line="274" w:lineRule="exact"/>
        <w:jc w:val="both"/>
        <w:rPr>
          <w:b/>
          <w:color w:val="7030A0"/>
          <w:sz w:val="24"/>
        </w:rPr>
      </w:pPr>
      <w:r w:rsidRPr="00C21485">
        <w:rPr>
          <w:b/>
          <w:color w:val="7030A0"/>
          <w:sz w:val="24"/>
        </w:rPr>
        <w:t>здравствени</w:t>
      </w:r>
      <w:r w:rsidRPr="00C21485">
        <w:rPr>
          <w:color w:val="7030A0"/>
          <w:spacing w:val="-14"/>
          <w:sz w:val="24"/>
        </w:rPr>
        <w:t xml:space="preserve"> </w:t>
      </w:r>
      <w:r w:rsidRPr="00C21485">
        <w:rPr>
          <w:b/>
          <w:color w:val="7030A0"/>
          <w:spacing w:val="-2"/>
          <w:sz w:val="24"/>
        </w:rPr>
        <w:t>радници</w:t>
      </w:r>
    </w:p>
    <w:p w:rsidR="00C21485" w:rsidRPr="00C21485" w:rsidRDefault="00C21485" w:rsidP="00C21485">
      <w:pPr>
        <w:pStyle w:val="ListParagraph"/>
        <w:numPr>
          <w:ilvl w:val="0"/>
          <w:numId w:val="16"/>
        </w:numPr>
        <w:tabs>
          <w:tab w:val="left" w:pos="1902"/>
        </w:tabs>
        <w:spacing w:line="274" w:lineRule="exact"/>
        <w:jc w:val="both"/>
        <w:rPr>
          <w:b/>
          <w:color w:val="7030A0"/>
          <w:sz w:val="24"/>
        </w:rPr>
      </w:pPr>
      <w:r w:rsidRPr="00C21485">
        <w:rPr>
          <w:b/>
          <w:color w:val="7030A0"/>
          <w:spacing w:val="-2"/>
          <w:sz w:val="24"/>
          <w:lang w:val="sr-Cyrl-RS"/>
        </w:rPr>
        <w:t>здравствени сарадници</w:t>
      </w:r>
    </w:p>
    <w:p w:rsidR="0058388B" w:rsidRDefault="0058388B" w:rsidP="0058388B">
      <w:pPr>
        <w:rPr>
          <w:rFonts w:ascii="Verdana" w:hAnsi="Verdana"/>
          <w:color w:val="333333"/>
          <w:sz w:val="18"/>
          <w:szCs w:val="18"/>
        </w:rPr>
      </w:pPr>
    </w:p>
    <w:p w:rsidR="0058388B" w:rsidRDefault="0058388B" w:rsidP="0058388B">
      <w:pPr>
        <w:rPr>
          <w:rFonts w:ascii="Verdana" w:hAnsi="Verdana"/>
          <w:color w:val="333333"/>
          <w:sz w:val="18"/>
          <w:szCs w:val="18"/>
        </w:rPr>
      </w:pPr>
    </w:p>
    <w:p w:rsidR="000B3E03" w:rsidRDefault="000B3E03" w:rsidP="006B6B4D">
      <w:pPr>
        <w:ind w:left="540" w:firstLine="720"/>
        <w:jc w:val="both"/>
        <w:rPr>
          <w:color w:val="333333"/>
          <w:sz w:val="24"/>
          <w:szCs w:val="24"/>
        </w:rPr>
      </w:pPr>
      <w:r w:rsidRPr="0058388B">
        <w:rPr>
          <w:color w:val="333333"/>
          <w:sz w:val="24"/>
          <w:szCs w:val="24"/>
        </w:rPr>
        <w:t xml:space="preserve">У вршењу </w:t>
      </w:r>
      <w:r w:rsidRPr="008A161B">
        <w:rPr>
          <w:color w:val="7030A0"/>
          <w:sz w:val="24"/>
          <w:szCs w:val="24"/>
        </w:rPr>
        <w:t xml:space="preserve">надзора над обављањем послова банке људских ћелија и ткива </w:t>
      </w:r>
      <w:r w:rsidRPr="0058388B">
        <w:rPr>
          <w:color w:val="333333"/>
          <w:sz w:val="24"/>
          <w:szCs w:val="24"/>
        </w:rPr>
        <w:t xml:space="preserve">и здравствене установе, односно друге установе која има дозволу, као и </w:t>
      </w:r>
      <w:r w:rsidRPr="005D798D">
        <w:rPr>
          <w:color w:val="7030A0"/>
          <w:sz w:val="24"/>
          <w:szCs w:val="24"/>
        </w:rPr>
        <w:t>центра за примену људских ћелија и ткива</w:t>
      </w:r>
      <w:r w:rsidRPr="0058388B">
        <w:rPr>
          <w:color w:val="333333"/>
          <w:sz w:val="24"/>
          <w:szCs w:val="24"/>
        </w:rPr>
        <w:t>, инспектор за биомедицину овлашћен је да:</w:t>
      </w:r>
    </w:p>
    <w:p w:rsidR="003A07A7" w:rsidRPr="0058388B" w:rsidRDefault="003A07A7" w:rsidP="0058388B">
      <w:pPr>
        <w:ind w:left="1440" w:firstLine="720"/>
        <w:jc w:val="both"/>
        <w:rPr>
          <w:color w:val="333333"/>
          <w:sz w:val="24"/>
          <w:szCs w:val="24"/>
        </w:rPr>
      </w:pPr>
    </w:p>
    <w:p w:rsidR="000B3E03" w:rsidRPr="0058388B" w:rsidRDefault="000B3E03" w:rsidP="006B6B4D">
      <w:pPr>
        <w:pStyle w:val="basic-paragraph"/>
        <w:shd w:val="clear" w:color="auto" w:fill="FFFFFF"/>
        <w:spacing w:before="0" w:beforeAutospacing="0" w:after="150" w:afterAutospacing="0"/>
        <w:ind w:left="540"/>
        <w:jc w:val="both"/>
        <w:rPr>
          <w:color w:val="333333"/>
        </w:rPr>
      </w:pPr>
      <w:r w:rsidRPr="0058388B">
        <w:rPr>
          <w:color w:val="333333"/>
        </w:rPr>
        <w:t>1) врши инспекцијски надзор над банком људских ћелија и ткива, односно здравственом установом и другом установом која има дозволу, као и над правним лицем са којим банка људских ћелија и ткива има закључен уговор, као и над центрима за примену људских ћелија и ткива;</w:t>
      </w:r>
    </w:p>
    <w:p w:rsidR="000B3E03" w:rsidRPr="0058388B" w:rsidRDefault="000B3E03" w:rsidP="006B6B4D">
      <w:pPr>
        <w:pStyle w:val="basic-paragraph"/>
        <w:shd w:val="clear" w:color="auto" w:fill="FFFFFF"/>
        <w:spacing w:before="0" w:beforeAutospacing="0" w:after="150" w:afterAutospacing="0"/>
        <w:ind w:left="540"/>
        <w:jc w:val="both"/>
        <w:rPr>
          <w:color w:val="333333"/>
        </w:rPr>
      </w:pPr>
      <w:r w:rsidRPr="0058388B">
        <w:rPr>
          <w:color w:val="333333"/>
        </w:rPr>
        <w:t>2) прегледа опште и појединачне акте, документацију и евиденције које се односе на обављање послова прибављања, добијања, тестирања, обраде, очувања, складиштења, дистрибуције и примене људских ћелија и ткива од живог или од умрлог лица код људи;</w:t>
      </w:r>
    </w:p>
    <w:p w:rsidR="000B3E03" w:rsidRPr="0058388B" w:rsidRDefault="000B3E03" w:rsidP="006B6B4D">
      <w:pPr>
        <w:pStyle w:val="basic-paragraph"/>
        <w:shd w:val="clear" w:color="auto" w:fill="FFFFFF"/>
        <w:spacing w:before="0" w:beforeAutospacing="0" w:after="150" w:afterAutospacing="0"/>
        <w:ind w:left="540"/>
        <w:jc w:val="both"/>
        <w:rPr>
          <w:color w:val="333333"/>
        </w:rPr>
      </w:pPr>
      <w:r w:rsidRPr="0058388B">
        <w:rPr>
          <w:color w:val="333333"/>
        </w:rPr>
        <w:t>3) прегледа просторије, објекте и опрему, као и документацију о прописаном кадру који обавља послове прибављања, добијања, тестирања, обраде, очувања, складиштења, дистрибуције и примене људских ћелија и ткива од живог или од умрлог лица код људи;</w:t>
      </w:r>
    </w:p>
    <w:p w:rsidR="000B3E03" w:rsidRPr="0058388B" w:rsidRDefault="000B3E03" w:rsidP="006B6B4D">
      <w:pPr>
        <w:pStyle w:val="basic-paragraph"/>
        <w:shd w:val="clear" w:color="auto" w:fill="FFFFFF"/>
        <w:spacing w:before="0" w:beforeAutospacing="0" w:after="150" w:afterAutospacing="0"/>
        <w:ind w:left="540"/>
        <w:jc w:val="both"/>
        <w:rPr>
          <w:color w:val="333333"/>
        </w:rPr>
      </w:pPr>
      <w:r w:rsidRPr="0058388B">
        <w:rPr>
          <w:color w:val="333333"/>
        </w:rPr>
        <w:t>4) саслушава и узима изјаву од одговорних лица, здравствених радника, здравствених сарадника и других заинтересованих лица;</w:t>
      </w:r>
    </w:p>
    <w:p w:rsidR="000B3E03" w:rsidRPr="0058388B" w:rsidRDefault="000B3E03" w:rsidP="006B6B4D">
      <w:pPr>
        <w:pStyle w:val="basic-paragraph"/>
        <w:shd w:val="clear" w:color="auto" w:fill="FFFFFF"/>
        <w:spacing w:before="0" w:beforeAutospacing="0" w:after="150" w:afterAutospacing="0"/>
        <w:ind w:left="540"/>
        <w:jc w:val="both"/>
        <w:rPr>
          <w:color w:val="333333"/>
        </w:rPr>
      </w:pPr>
      <w:r w:rsidRPr="0058388B">
        <w:rPr>
          <w:color w:val="333333"/>
        </w:rPr>
        <w:t>5) наложи отклањање утврђених неправилности и недостатака у обављању послова из области људских ћелија и ткива, у року који не може бити краћи од 15 дана ни дужи од шест месеци од дана пријема акта којим је та мера наложена, а у хитним случајевима нареди отклањање утврђених неправилности без одлагања;</w:t>
      </w:r>
    </w:p>
    <w:p w:rsidR="000B3E03" w:rsidRPr="0058388B" w:rsidRDefault="000B3E03" w:rsidP="006B6B4D">
      <w:pPr>
        <w:pStyle w:val="basic-paragraph"/>
        <w:shd w:val="clear" w:color="auto" w:fill="FFFFFF"/>
        <w:spacing w:before="0" w:beforeAutospacing="0" w:after="150" w:afterAutospacing="0"/>
        <w:ind w:left="540"/>
        <w:jc w:val="both"/>
        <w:rPr>
          <w:color w:val="333333"/>
        </w:rPr>
      </w:pPr>
      <w:r w:rsidRPr="0058388B">
        <w:rPr>
          <w:color w:val="333333"/>
        </w:rPr>
        <w:t>6) наложи извршење прописаних мера банци људских ћелија и ткива, здравственој установи, односно другој установи која има дозволу и центру за примену људских ћелија и ткива у року који не може бити краћи од 15 дана ни дужи од три месеца од дана пријема акта којим је та мера наложена, а у хитним случајевима нареди извршење прописаних мера без одлагања;</w:t>
      </w:r>
    </w:p>
    <w:p w:rsidR="000B3E03" w:rsidRPr="0058388B" w:rsidRDefault="000B3E03" w:rsidP="006B6B4D">
      <w:pPr>
        <w:pStyle w:val="basic-paragraph"/>
        <w:shd w:val="clear" w:color="auto" w:fill="FFFFFF"/>
        <w:spacing w:before="0" w:beforeAutospacing="0" w:after="150" w:afterAutospacing="0"/>
        <w:ind w:left="540"/>
        <w:jc w:val="both"/>
        <w:rPr>
          <w:color w:val="333333"/>
        </w:rPr>
      </w:pPr>
      <w:r w:rsidRPr="0058388B">
        <w:rPr>
          <w:color w:val="333333"/>
        </w:rPr>
        <w:t>7) привремено забрани обављање послова банци људских ћелија и ткива, здравственој установи, односно другој установи која има дозволу и центру за примену људских ћелија и ткива ако не поступи у складу са наложеним мерама, у року који не може бити краћи од 30 дана ни дужи од шест месеци од дана пријема акта којим је та мера изречена;</w:t>
      </w:r>
    </w:p>
    <w:p w:rsidR="000B3E03" w:rsidRPr="0058388B" w:rsidRDefault="000B3E03" w:rsidP="006B6B4D">
      <w:pPr>
        <w:pStyle w:val="basic-paragraph"/>
        <w:shd w:val="clear" w:color="auto" w:fill="FFFFFF"/>
        <w:spacing w:before="0" w:beforeAutospacing="0" w:after="150" w:afterAutospacing="0"/>
        <w:ind w:left="540"/>
        <w:jc w:val="both"/>
        <w:rPr>
          <w:color w:val="333333"/>
        </w:rPr>
      </w:pPr>
      <w:r w:rsidRPr="0058388B">
        <w:rPr>
          <w:color w:val="333333"/>
        </w:rPr>
        <w:t>8) привремено забрани обављање послова банци људских ћелија и ткива, здравственој установи, односно другој установи која има дозволу и центру за примену људских ћелија и ткива ако није отклонила утврђене неправилности и недостатке, односно ако није извршила наложене мере које је изрекао инспектор за биомедицину, и покрене поступак за одузимање дозволе за обављање послова за које је добила дозволу у складу са законом;</w:t>
      </w:r>
    </w:p>
    <w:p w:rsidR="000B3E03" w:rsidRPr="0058388B" w:rsidRDefault="000B3E03" w:rsidP="006B6B4D">
      <w:pPr>
        <w:pStyle w:val="basic-paragraph"/>
        <w:shd w:val="clear" w:color="auto" w:fill="FFFFFF"/>
        <w:spacing w:before="0" w:beforeAutospacing="0" w:after="150" w:afterAutospacing="0"/>
        <w:ind w:left="540"/>
        <w:jc w:val="both"/>
        <w:rPr>
          <w:color w:val="333333"/>
        </w:rPr>
      </w:pPr>
      <w:r w:rsidRPr="0058388B">
        <w:rPr>
          <w:color w:val="333333"/>
        </w:rPr>
        <w:t>9) нареди забрану примене људских ћелија и ткива уколико су људске ћелије и ткива узети у супротности са законом;</w:t>
      </w:r>
    </w:p>
    <w:p w:rsidR="000B3E03" w:rsidRDefault="000B3E03" w:rsidP="006B6B4D">
      <w:pPr>
        <w:pStyle w:val="basic-paragraph"/>
        <w:shd w:val="clear" w:color="auto" w:fill="FFFFFF"/>
        <w:spacing w:before="0" w:beforeAutospacing="0" w:after="150" w:afterAutospacing="0"/>
        <w:ind w:left="540"/>
        <w:jc w:val="both"/>
        <w:rPr>
          <w:color w:val="333333"/>
        </w:rPr>
      </w:pPr>
      <w:r w:rsidRPr="0058388B">
        <w:rPr>
          <w:color w:val="333333"/>
        </w:rPr>
        <w:t>10) предузме и друге мере у складу са законом.</w:t>
      </w:r>
    </w:p>
    <w:p w:rsidR="008867B3" w:rsidRDefault="008867B3" w:rsidP="00FC2C56">
      <w:pPr>
        <w:pStyle w:val="NormalWeb"/>
        <w:shd w:val="clear" w:color="auto" w:fill="FFFFFF"/>
        <w:spacing w:before="0" w:beforeAutospacing="0" w:after="150" w:afterAutospacing="0"/>
        <w:ind w:left="1440" w:firstLine="720"/>
        <w:jc w:val="both"/>
        <w:rPr>
          <w:color w:val="333333"/>
        </w:rPr>
      </w:pPr>
    </w:p>
    <w:p w:rsidR="00FC2C56" w:rsidRPr="00FC2C56" w:rsidRDefault="00FC2C56" w:rsidP="006B6B4D">
      <w:pPr>
        <w:pStyle w:val="NormalWeb"/>
        <w:shd w:val="clear" w:color="auto" w:fill="FFFFFF"/>
        <w:spacing w:before="0" w:beforeAutospacing="0" w:after="150" w:afterAutospacing="0"/>
        <w:ind w:left="540" w:firstLine="720"/>
        <w:jc w:val="both"/>
        <w:rPr>
          <w:color w:val="333333"/>
        </w:rPr>
      </w:pPr>
      <w:r w:rsidRPr="00FC2C56">
        <w:rPr>
          <w:color w:val="333333"/>
        </w:rPr>
        <w:t xml:space="preserve">У вршењу инспекцијског </w:t>
      </w:r>
      <w:r w:rsidRPr="008A161B">
        <w:rPr>
          <w:color w:val="7030A0"/>
        </w:rPr>
        <w:t>надзора над обављањем делатности трансфузијске медицине</w:t>
      </w:r>
      <w:r w:rsidRPr="00FC2C56">
        <w:rPr>
          <w:color w:val="333333"/>
        </w:rPr>
        <w:t>, инспектор за биомедицину овлашћен је да:</w:t>
      </w:r>
    </w:p>
    <w:p w:rsidR="00FC2C56" w:rsidRPr="00FC2C56" w:rsidRDefault="00FC2C56" w:rsidP="00FC2C56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color w:val="333333"/>
        </w:rPr>
      </w:pPr>
      <w:r w:rsidRPr="00FC2C56">
        <w:rPr>
          <w:color w:val="333333"/>
        </w:rPr>
        <w:t>1) изврши инспекцијски надзор у овлашћеним трансфузијским установама, болничким банкама крви, као и у правном лицу које обавља одређене услуге за овлашћене трансфузијске установе, односно болничке банке крви;</w:t>
      </w:r>
    </w:p>
    <w:p w:rsidR="00FC2C56" w:rsidRPr="00FC2C56" w:rsidRDefault="00FC2C56" w:rsidP="00FC2C56">
      <w:pPr>
        <w:pStyle w:val="NormalWeb"/>
        <w:shd w:val="clear" w:color="auto" w:fill="FFFFFF"/>
        <w:spacing w:before="0" w:beforeAutospacing="0" w:after="150" w:afterAutospacing="0"/>
        <w:ind w:left="720" w:firstLine="720"/>
        <w:jc w:val="both"/>
        <w:rPr>
          <w:color w:val="333333"/>
        </w:rPr>
      </w:pPr>
      <w:r w:rsidRPr="00FC2C56">
        <w:rPr>
          <w:color w:val="333333"/>
        </w:rPr>
        <w:t>2) узима узорке крви и компонената крви за испитивање и анализу;</w:t>
      </w:r>
    </w:p>
    <w:p w:rsidR="00FC2C56" w:rsidRPr="00FC2C56" w:rsidRDefault="00FC2C56" w:rsidP="00FC2C56">
      <w:pPr>
        <w:pStyle w:val="NormalWeb"/>
        <w:shd w:val="clear" w:color="auto" w:fill="FFFFFF"/>
        <w:spacing w:before="0" w:beforeAutospacing="0" w:after="150" w:afterAutospacing="0"/>
        <w:ind w:left="1530" w:hanging="90"/>
        <w:jc w:val="both"/>
        <w:rPr>
          <w:color w:val="333333"/>
        </w:rPr>
      </w:pPr>
      <w:r w:rsidRPr="00FC2C56">
        <w:rPr>
          <w:color w:val="333333"/>
        </w:rPr>
        <w:t>3) прегледа опште и појединачне акте, документацију и евиденције које се односе на обављање делатности трансфузијске медицине, као и документацију која се односи на примену националних стандарда из области трансфузијске медицине (водичи EDQM);</w:t>
      </w:r>
    </w:p>
    <w:p w:rsidR="00FC2C56" w:rsidRPr="00FC2C56" w:rsidRDefault="00FC2C56" w:rsidP="00FC2C56">
      <w:pPr>
        <w:pStyle w:val="NormalWeb"/>
        <w:shd w:val="clear" w:color="auto" w:fill="FFFFFF"/>
        <w:spacing w:before="0" w:beforeAutospacing="0" w:after="150" w:afterAutospacing="0"/>
        <w:ind w:left="720" w:firstLine="720"/>
        <w:jc w:val="both"/>
        <w:rPr>
          <w:color w:val="333333"/>
        </w:rPr>
      </w:pPr>
      <w:r w:rsidRPr="00FC2C56">
        <w:rPr>
          <w:color w:val="333333"/>
        </w:rPr>
        <w:t>4) саслуша и узима изјаве од одговорних и заинтересованих лица;</w:t>
      </w:r>
    </w:p>
    <w:p w:rsidR="00FC2C56" w:rsidRPr="00FC2C56" w:rsidRDefault="00FC2C56" w:rsidP="00FC2C56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color w:val="333333"/>
        </w:rPr>
      </w:pPr>
      <w:r w:rsidRPr="00FC2C56">
        <w:rPr>
          <w:color w:val="333333"/>
        </w:rPr>
        <w:t>5) наложи отклањање утврђених неправилности и недостатака у обављању делатности трансфузијске медицине, односно одређених послова трансфузијске медицине, у року који не може бити краћи од 15 дана ни дужи од шест месеци од дана пријема акта којим је та мера наложена, а у хитним случајевима нареди отклањање утврђених неправилности без одлагања;</w:t>
      </w:r>
    </w:p>
    <w:p w:rsidR="00FC2C56" w:rsidRPr="00FC2C56" w:rsidRDefault="00FC2C56" w:rsidP="00FC2C56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color w:val="333333"/>
        </w:rPr>
      </w:pPr>
      <w:r w:rsidRPr="00FC2C56">
        <w:rPr>
          <w:color w:val="333333"/>
        </w:rPr>
        <w:t>6) наложи извршење прописане мере овлашћеној трансфузијској установи и болничкој банци крви, у року који не може бити краћи од 15 дана ни дужи од три месеца од дана пријема акта којим је та мера наложена, а у хитним случајевима нареди извршење прописаних мера без одлагања;</w:t>
      </w:r>
    </w:p>
    <w:p w:rsidR="00FC2C56" w:rsidRPr="00FC2C56" w:rsidRDefault="00FC2C56" w:rsidP="00FC2C56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color w:val="333333"/>
        </w:rPr>
      </w:pPr>
      <w:r w:rsidRPr="00FC2C56">
        <w:rPr>
          <w:color w:val="333333"/>
        </w:rPr>
        <w:t>7) привремено забрани обављање трансфузијске медицине, односно одређене делатности трансфузијске медицине овлашћеној трансфузијској установи, односно болничкој банци крви ако не поступи у складу са наложеним мерама</w:t>
      </w:r>
      <w:r>
        <w:rPr>
          <w:color w:val="333333"/>
          <w:lang w:val="sr-Cyrl-RS"/>
        </w:rPr>
        <w:t>,</w:t>
      </w:r>
      <w:r w:rsidRPr="00FC2C56">
        <w:rPr>
          <w:color w:val="333333"/>
        </w:rPr>
        <w:t xml:space="preserve"> у року који не може бити краћи од 30 дана ни дужи од шест месеци од дана пријема аката којима је та мера изречена;</w:t>
      </w:r>
    </w:p>
    <w:p w:rsidR="00FC2C56" w:rsidRPr="00FC2C56" w:rsidRDefault="00FC2C56" w:rsidP="00FC2C56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color w:val="333333"/>
        </w:rPr>
      </w:pPr>
      <w:r w:rsidRPr="00FC2C56">
        <w:rPr>
          <w:color w:val="333333"/>
        </w:rPr>
        <w:t>8) привремено забрани обављање трансфузијске медицине, односно одређених послова трансфузијске медицине овлашћеној трансфузијској установи, односно болничкој банци крви ако није отклонила утврђене неправилности и недостатке, односно ако није извршила прописане мере које је изрекао инспектор за биомедицину и покрене поступак за одузимање дозволе за обављање делатности трансфузијске медицине, односно одређених послова трансфузијске медицине;</w:t>
      </w:r>
    </w:p>
    <w:p w:rsidR="00FC2C56" w:rsidRPr="00FC2C56" w:rsidRDefault="00FC2C56" w:rsidP="00FC2C56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color w:val="333333"/>
        </w:rPr>
      </w:pPr>
      <w:r w:rsidRPr="00FC2C56">
        <w:rPr>
          <w:color w:val="333333"/>
        </w:rPr>
        <w:t>9) привремено забрани обављање трансфузијске медицине, односно одређених послова трансфузијске медицине овлашћеној трансфузијској установи, односно болничкој банци која нема дозволу за обављање делатности трансфузијске медицине, односно одређених послова трансфузијске медицине, у складу са законом;</w:t>
      </w:r>
    </w:p>
    <w:p w:rsidR="00FC2C56" w:rsidRPr="00FC2C56" w:rsidRDefault="00FC2C56" w:rsidP="00FC2C56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color w:val="333333"/>
        </w:rPr>
      </w:pPr>
      <w:r w:rsidRPr="00FC2C56">
        <w:rPr>
          <w:color w:val="333333"/>
        </w:rPr>
        <w:t>10) привремено забрани рад задуженом трансфузиологу у овлашћеној трансфузијској установи и болничкој банци крви, ако обавља делатност трансфузијске медицине, односно одређене послове трансфузијске медицине супротно одредбама закона и прописа донетих за спровођење закона;</w:t>
      </w:r>
    </w:p>
    <w:p w:rsidR="00FC2C56" w:rsidRPr="00FC2C56" w:rsidRDefault="00FC2C56" w:rsidP="00FC2C56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color w:val="333333"/>
        </w:rPr>
      </w:pPr>
      <w:r w:rsidRPr="00FC2C56">
        <w:rPr>
          <w:color w:val="333333"/>
        </w:rPr>
        <w:t>11) нареди повлачење крви или компонената крви ако не испуњавају услове из закона и прописа донетих за спровођење закона;</w:t>
      </w:r>
    </w:p>
    <w:p w:rsidR="00FC2C56" w:rsidRPr="00FC2C56" w:rsidRDefault="00FC2C56" w:rsidP="00FC2C56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color w:val="333333"/>
        </w:rPr>
      </w:pPr>
      <w:r w:rsidRPr="00FC2C56">
        <w:rPr>
          <w:color w:val="333333"/>
        </w:rPr>
        <w:lastRenderedPageBreak/>
        <w:t>12) нареди уништавање неисправне јединице крви или компоненте крви у складу са законом и прописима донетим за спровођење закона;</w:t>
      </w:r>
    </w:p>
    <w:p w:rsidR="00FC2C56" w:rsidRDefault="00FC2C56" w:rsidP="00FC2C56">
      <w:pPr>
        <w:pStyle w:val="NormalWeb"/>
        <w:shd w:val="clear" w:color="auto" w:fill="FFFFFF"/>
        <w:spacing w:before="0" w:beforeAutospacing="0" w:after="150" w:afterAutospacing="0"/>
        <w:ind w:left="720" w:firstLine="720"/>
        <w:jc w:val="both"/>
        <w:rPr>
          <w:color w:val="333333"/>
        </w:rPr>
      </w:pPr>
      <w:r w:rsidRPr="00FC2C56">
        <w:rPr>
          <w:color w:val="333333"/>
        </w:rPr>
        <w:t>13) предузима и друге мере, у складу са законом.</w:t>
      </w:r>
    </w:p>
    <w:p w:rsidR="008B6CB6" w:rsidRDefault="008B6CB6" w:rsidP="00FC2C56">
      <w:pPr>
        <w:pStyle w:val="NormalWeb"/>
        <w:shd w:val="clear" w:color="auto" w:fill="FFFFFF"/>
        <w:spacing w:before="0" w:beforeAutospacing="0" w:after="150" w:afterAutospacing="0"/>
        <w:ind w:left="720" w:firstLine="720"/>
        <w:jc w:val="both"/>
        <w:rPr>
          <w:color w:val="333333"/>
        </w:rPr>
      </w:pPr>
    </w:p>
    <w:p w:rsidR="00DE59DF" w:rsidRPr="00DE59DF" w:rsidRDefault="00DE59DF" w:rsidP="00DE59DF">
      <w:pPr>
        <w:pStyle w:val="NormalWeb"/>
        <w:shd w:val="clear" w:color="auto" w:fill="FFFFFF"/>
        <w:spacing w:before="0" w:beforeAutospacing="0" w:after="150" w:afterAutospacing="0"/>
        <w:ind w:left="720" w:firstLine="720"/>
        <w:jc w:val="both"/>
        <w:rPr>
          <w:color w:val="333333"/>
        </w:rPr>
      </w:pPr>
      <w:r w:rsidRPr="00DE59DF">
        <w:rPr>
          <w:color w:val="333333"/>
        </w:rPr>
        <w:t xml:space="preserve">У вршењу </w:t>
      </w:r>
      <w:r w:rsidRPr="008A161B">
        <w:rPr>
          <w:color w:val="7030A0"/>
        </w:rPr>
        <w:t>надзора над обављањем послова центра за БМПО</w:t>
      </w:r>
      <w:r w:rsidR="003B6B95" w:rsidRPr="008A161B">
        <w:rPr>
          <w:color w:val="7030A0"/>
          <w:lang w:val="sr-Cyrl-RS"/>
        </w:rPr>
        <w:t xml:space="preserve"> </w:t>
      </w:r>
      <w:r w:rsidR="003B6B95">
        <w:rPr>
          <w:color w:val="333333"/>
          <w:lang w:val="sr-Cyrl-RS"/>
        </w:rPr>
        <w:t>(биомедицински потпомогнуте оплодње)</w:t>
      </w:r>
      <w:r w:rsidRPr="00DE59DF">
        <w:rPr>
          <w:color w:val="333333"/>
        </w:rPr>
        <w:t xml:space="preserve">, као и </w:t>
      </w:r>
      <w:r w:rsidRPr="005D798D">
        <w:rPr>
          <w:color w:val="7030A0"/>
        </w:rPr>
        <w:t xml:space="preserve">Банке </w:t>
      </w:r>
      <w:r w:rsidRPr="00DE59DF">
        <w:rPr>
          <w:color w:val="333333"/>
        </w:rPr>
        <w:t>инспектор за биомедицину овлашћен је да:</w:t>
      </w:r>
    </w:p>
    <w:p w:rsidR="00DE59DF" w:rsidRPr="00DE59DF" w:rsidRDefault="00DE59DF" w:rsidP="00DE59DF">
      <w:pPr>
        <w:widowControl/>
        <w:shd w:val="clear" w:color="auto" w:fill="FFFFFF"/>
        <w:autoSpaceDE/>
        <w:autoSpaceDN/>
        <w:spacing w:after="150"/>
        <w:ind w:left="720" w:firstLine="720"/>
        <w:jc w:val="both"/>
        <w:rPr>
          <w:color w:val="333333"/>
          <w:sz w:val="24"/>
          <w:szCs w:val="24"/>
        </w:rPr>
      </w:pPr>
      <w:r w:rsidRPr="00DE59DF">
        <w:rPr>
          <w:color w:val="333333"/>
          <w:sz w:val="24"/>
          <w:szCs w:val="24"/>
        </w:rPr>
        <w:t>1) врши инспекцијски надзор у центрима за БМПО, Банци, као и правним лицем које обавља одређене услуге за центре за БМПО и Банку;</w:t>
      </w:r>
    </w:p>
    <w:p w:rsidR="00DE59DF" w:rsidRPr="00DE59DF" w:rsidRDefault="00DE59DF" w:rsidP="00DE59DF">
      <w:pPr>
        <w:widowControl/>
        <w:shd w:val="clear" w:color="auto" w:fill="FFFFFF"/>
        <w:autoSpaceDE/>
        <w:autoSpaceDN/>
        <w:spacing w:after="150"/>
        <w:ind w:left="720" w:firstLine="720"/>
        <w:jc w:val="both"/>
        <w:rPr>
          <w:color w:val="333333"/>
          <w:sz w:val="24"/>
          <w:szCs w:val="24"/>
        </w:rPr>
      </w:pPr>
      <w:r w:rsidRPr="00DE59DF">
        <w:rPr>
          <w:color w:val="333333"/>
          <w:sz w:val="24"/>
          <w:szCs w:val="24"/>
        </w:rPr>
        <w:t>2) прегледа опште и појединачне акте, документацију и евиденције који се односе на обављање делатности тестирања, добијања, обраде, замрзавања, одмрзавања, очувања, складиштења и дистрибуције репродуктивних ћелија, зигота и ембриона, као и увоза и извоза репродуктивних ћелија;</w:t>
      </w:r>
    </w:p>
    <w:p w:rsidR="00DE59DF" w:rsidRPr="00DE59DF" w:rsidRDefault="00DE59DF" w:rsidP="00DE59DF">
      <w:pPr>
        <w:widowControl/>
        <w:shd w:val="clear" w:color="auto" w:fill="FFFFFF"/>
        <w:autoSpaceDE/>
        <w:autoSpaceDN/>
        <w:spacing w:after="150"/>
        <w:ind w:left="720" w:firstLine="720"/>
        <w:jc w:val="both"/>
        <w:rPr>
          <w:color w:val="333333"/>
          <w:sz w:val="24"/>
          <w:szCs w:val="24"/>
        </w:rPr>
      </w:pPr>
      <w:r w:rsidRPr="00DE59DF">
        <w:rPr>
          <w:color w:val="333333"/>
          <w:sz w:val="24"/>
          <w:szCs w:val="24"/>
        </w:rPr>
        <w:t>3) прегледа просторије, објекте и опрему, као и документацију о прописаном кадру који обавља послове делатности тестирања, добијања, обраде, замрзавања, одмрзавања, очувања, складиштења и дистрибуције, репродуктивних ћелија, зигота и ембриона, као и увоза и извоза репродуктивних ћелија;</w:t>
      </w:r>
    </w:p>
    <w:p w:rsidR="00DE59DF" w:rsidRPr="00DE59DF" w:rsidRDefault="00DE59DF" w:rsidP="00DE59DF">
      <w:pPr>
        <w:widowControl/>
        <w:shd w:val="clear" w:color="auto" w:fill="FFFFFF"/>
        <w:autoSpaceDE/>
        <w:autoSpaceDN/>
        <w:spacing w:after="150"/>
        <w:ind w:left="720" w:firstLine="720"/>
        <w:jc w:val="both"/>
        <w:rPr>
          <w:color w:val="333333"/>
          <w:sz w:val="24"/>
          <w:szCs w:val="24"/>
        </w:rPr>
      </w:pPr>
      <w:r w:rsidRPr="00DE59DF">
        <w:rPr>
          <w:color w:val="333333"/>
          <w:sz w:val="24"/>
          <w:szCs w:val="24"/>
        </w:rPr>
        <w:t>4) саслушава и узима изјаву од одговорних лица, здравствених радника, здравствених сарадника и других заинтересованих лица;</w:t>
      </w:r>
    </w:p>
    <w:p w:rsidR="00DE59DF" w:rsidRPr="00DE59DF" w:rsidRDefault="00DE59DF" w:rsidP="00DE59DF">
      <w:pPr>
        <w:widowControl/>
        <w:shd w:val="clear" w:color="auto" w:fill="FFFFFF"/>
        <w:autoSpaceDE/>
        <w:autoSpaceDN/>
        <w:spacing w:after="150"/>
        <w:ind w:left="720" w:firstLine="720"/>
        <w:jc w:val="both"/>
        <w:rPr>
          <w:color w:val="333333"/>
          <w:sz w:val="24"/>
          <w:szCs w:val="24"/>
        </w:rPr>
      </w:pPr>
      <w:r w:rsidRPr="00DE59DF">
        <w:rPr>
          <w:color w:val="333333"/>
          <w:sz w:val="24"/>
          <w:szCs w:val="24"/>
        </w:rPr>
        <w:t>5) наложи отклањање утврђених неправилности и недостатака у обављању поступака БМПО, у року који не може бити краћи од 15 дана ни дужи од шест месеци од дана пријема акта којим је та мера наложена, а у хитним случајевима нареди отклањање утврђених неправилности без одлагања;</w:t>
      </w:r>
    </w:p>
    <w:p w:rsidR="00DE59DF" w:rsidRPr="00DE59DF" w:rsidRDefault="00DE59DF" w:rsidP="00DE59DF">
      <w:pPr>
        <w:widowControl/>
        <w:shd w:val="clear" w:color="auto" w:fill="FFFFFF"/>
        <w:autoSpaceDE/>
        <w:autoSpaceDN/>
        <w:spacing w:after="150"/>
        <w:ind w:left="720" w:firstLine="720"/>
        <w:jc w:val="both"/>
        <w:rPr>
          <w:color w:val="333333"/>
          <w:sz w:val="24"/>
          <w:szCs w:val="24"/>
        </w:rPr>
      </w:pPr>
      <w:r w:rsidRPr="00DE59DF">
        <w:rPr>
          <w:color w:val="333333"/>
          <w:sz w:val="24"/>
          <w:szCs w:val="24"/>
        </w:rPr>
        <w:t>6) наложи извршење прописаних мера центру за БМПО, односно Банци у року који не може бити краћи од 15 дана ни дужи од три месеца од дана пријема акта којим је та мера наложена, а у хитним случајевима нареди извршење прописаних мера без одлагања;</w:t>
      </w:r>
    </w:p>
    <w:p w:rsidR="00DE59DF" w:rsidRPr="00DE59DF" w:rsidRDefault="00DE59DF" w:rsidP="00DE59DF">
      <w:pPr>
        <w:widowControl/>
        <w:shd w:val="clear" w:color="auto" w:fill="FFFFFF"/>
        <w:autoSpaceDE/>
        <w:autoSpaceDN/>
        <w:spacing w:after="150"/>
        <w:ind w:left="720" w:firstLine="720"/>
        <w:jc w:val="both"/>
        <w:rPr>
          <w:color w:val="333333"/>
          <w:sz w:val="24"/>
          <w:szCs w:val="24"/>
        </w:rPr>
      </w:pPr>
      <w:r w:rsidRPr="00DE59DF">
        <w:rPr>
          <w:color w:val="333333"/>
          <w:sz w:val="24"/>
          <w:szCs w:val="24"/>
        </w:rPr>
        <w:t>7) привремено забрани обављање послова центру за БМПО, односно Банци ако не поступи у складу са наложеним мерама, у року који не може бити краћи од 30 дана ни дужи од шест месеци од дана пријема акта којим је та мера изречена;</w:t>
      </w:r>
    </w:p>
    <w:p w:rsidR="00DE59DF" w:rsidRPr="00DE59DF" w:rsidRDefault="00DE59DF" w:rsidP="00DE59DF">
      <w:pPr>
        <w:widowControl/>
        <w:shd w:val="clear" w:color="auto" w:fill="FFFFFF"/>
        <w:autoSpaceDE/>
        <w:autoSpaceDN/>
        <w:spacing w:after="150"/>
        <w:ind w:left="720" w:firstLine="720"/>
        <w:jc w:val="both"/>
        <w:rPr>
          <w:color w:val="333333"/>
          <w:sz w:val="24"/>
          <w:szCs w:val="24"/>
        </w:rPr>
      </w:pPr>
      <w:r w:rsidRPr="00DE59DF">
        <w:rPr>
          <w:color w:val="333333"/>
          <w:sz w:val="24"/>
          <w:szCs w:val="24"/>
        </w:rPr>
        <w:t>8) привремено забрани обављање делатности БМПО центру за БМПО, односно Банци ако није отклонила утврђене неправилности и недостатке, односно ако није извршила наложене мере које је изрекао инспектор за биомедицину, и покрене поступак за одузимање дозволе за обављање послова за које је добила дозволу у складу са законом;</w:t>
      </w:r>
    </w:p>
    <w:p w:rsidR="00DE59DF" w:rsidRPr="00DE59DF" w:rsidRDefault="00DE59DF" w:rsidP="006B6B4D">
      <w:pPr>
        <w:widowControl/>
        <w:shd w:val="clear" w:color="auto" w:fill="FFFFFF"/>
        <w:tabs>
          <w:tab w:val="left" w:pos="720"/>
        </w:tabs>
        <w:autoSpaceDE/>
        <w:autoSpaceDN/>
        <w:spacing w:after="150"/>
        <w:ind w:left="720" w:firstLine="720"/>
        <w:jc w:val="both"/>
        <w:rPr>
          <w:color w:val="333333"/>
          <w:sz w:val="24"/>
          <w:szCs w:val="24"/>
        </w:rPr>
      </w:pPr>
      <w:r w:rsidRPr="00DE59DF">
        <w:rPr>
          <w:color w:val="333333"/>
          <w:sz w:val="24"/>
          <w:szCs w:val="24"/>
        </w:rPr>
        <w:t>9) нареди забрану употребе репродуктивних ћелија и ткива, односно ембриона уколико су репродуктивне ћелије и ткива, односно ембриони узети у супротности са законом;</w:t>
      </w:r>
    </w:p>
    <w:p w:rsidR="00DE59DF" w:rsidRPr="00DE59DF" w:rsidRDefault="00DE59DF" w:rsidP="00DE59DF">
      <w:pPr>
        <w:widowControl/>
        <w:shd w:val="clear" w:color="auto" w:fill="FFFFFF"/>
        <w:autoSpaceDE/>
        <w:autoSpaceDN/>
        <w:spacing w:after="150"/>
        <w:ind w:left="720" w:firstLine="720"/>
        <w:jc w:val="both"/>
        <w:rPr>
          <w:color w:val="333333"/>
          <w:sz w:val="24"/>
          <w:szCs w:val="24"/>
        </w:rPr>
      </w:pPr>
      <w:r w:rsidRPr="00DE59DF">
        <w:rPr>
          <w:color w:val="333333"/>
          <w:sz w:val="24"/>
          <w:szCs w:val="24"/>
        </w:rPr>
        <w:t>10) предузме и друге мере у складу са законом.</w:t>
      </w:r>
    </w:p>
    <w:p w:rsidR="00FC2C56" w:rsidRDefault="00FC2C56" w:rsidP="00DE59DF">
      <w:pPr>
        <w:ind w:left="1440"/>
        <w:rPr>
          <w:color w:val="333333"/>
          <w:sz w:val="24"/>
          <w:szCs w:val="24"/>
        </w:rPr>
      </w:pPr>
    </w:p>
    <w:p w:rsidR="006B6B4D" w:rsidRPr="006B6B4D" w:rsidRDefault="006B6B4D" w:rsidP="006B6B4D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color w:val="333333"/>
          <w:sz w:val="24"/>
          <w:szCs w:val="24"/>
        </w:rPr>
      </w:pPr>
      <w:r w:rsidRPr="006B6B4D">
        <w:rPr>
          <w:color w:val="333333"/>
          <w:sz w:val="24"/>
          <w:szCs w:val="24"/>
        </w:rPr>
        <w:t xml:space="preserve">У вршењу надзора над обављањем послова здравствених установа </w:t>
      </w:r>
      <w:r w:rsidRPr="006B6B4D">
        <w:rPr>
          <w:color w:val="7030A0"/>
          <w:sz w:val="24"/>
          <w:szCs w:val="24"/>
        </w:rPr>
        <w:t>у области пресађивања</w:t>
      </w:r>
      <w:r w:rsidRPr="006B6B4D">
        <w:rPr>
          <w:color w:val="333333"/>
          <w:sz w:val="24"/>
          <w:szCs w:val="24"/>
        </w:rPr>
        <w:t>, инспектор за биомедицину овлашћен је да:</w:t>
      </w:r>
    </w:p>
    <w:p w:rsidR="006B6B4D" w:rsidRPr="006B6B4D" w:rsidRDefault="006B6B4D" w:rsidP="006B6B4D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color w:val="333333"/>
          <w:sz w:val="24"/>
          <w:szCs w:val="24"/>
        </w:rPr>
      </w:pPr>
      <w:r w:rsidRPr="006B6B4D">
        <w:rPr>
          <w:color w:val="333333"/>
          <w:sz w:val="24"/>
          <w:szCs w:val="24"/>
        </w:rPr>
        <w:t>1) врши инспекцијски надзор над здравственим установама које имају дозволу;</w:t>
      </w:r>
    </w:p>
    <w:p w:rsidR="006B6B4D" w:rsidRPr="006B6B4D" w:rsidRDefault="006B6B4D" w:rsidP="006B6B4D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color w:val="333333"/>
          <w:sz w:val="24"/>
          <w:szCs w:val="24"/>
        </w:rPr>
      </w:pPr>
      <w:r w:rsidRPr="006B6B4D">
        <w:rPr>
          <w:color w:val="333333"/>
          <w:sz w:val="24"/>
          <w:szCs w:val="24"/>
        </w:rPr>
        <w:lastRenderedPageBreak/>
        <w:t>2) прегледа опште и појединачне акте, документацију и евиденције које се односе на обављање послова даривања, тестирања, процене подобности и прихватљивости, прикупљања, узимања, доделе, очувања, дистрибуције, размене и пресађивања људских органа;</w:t>
      </w:r>
    </w:p>
    <w:p w:rsidR="006B6B4D" w:rsidRPr="006B6B4D" w:rsidRDefault="006B6B4D" w:rsidP="006B6B4D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color w:val="333333"/>
          <w:sz w:val="24"/>
          <w:szCs w:val="24"/>
        </w:rPr>
      </w:pPr>
      <w:r w:rsidRPr="006B6B4D">
        <w:rPr>
          <w:color w:val="333333"/>
          <w:sz w:val="24"/>
          <w:szCs w:val="24"/>
        </w:rPr>
        <w:t>3) прегледа просторије, објекте и опрему, као и документацију о прописаном кадру који обавља послове даривања, тестирања, процене подобности и прихватљивости, прикупљања, узимања, доделе, очувања, дистрибуције, размене и пресађивања људских органа у сврху лечења;</w:t>
      </w:r>
    </w:p>
    <w:p w:rsidR="006B6B4D" w:rsidRPr="006B6B4D" w:rsidRDefault="006B6B4D" w:rsidP="006B6B4D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color w:val="333333"/>
          <w:sz w:val="24"/>
          <w:szCs w:val="24"/>
        </w:rPr>
      </w:pPr>
      <w:r w:rsidRPr="006B6B4D">
        <w:rPr>
          <w:color w:val="333333"/>
          <w:sz w:val="24"/>
          <w:szCs w:val="24"/>
        </w:rPr>
        <w:t>4) саслушава и узима изјаву од одговорних лица, здравствених радника, здравствених сарадника и других заинтересованих лица;</w:t>
      </w:r>
    </w:p>
    <w:p w:rsidR="006B6B4D" w:rsidRPr="006B6B4D" w:rsidRDefault="006B6B4D" w:rsidP="006B6B4D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color w:val="333333"/>
          <w:sz w:val="24"/>
          <w:szCs w:val="24"/>
        </w:rPr>
      </w:pPr>
      <w:r w:rsidRPr="006B6B4D">
        <w:rPr>
          <w:color w:val="333333"/>
          <w:sz w:val="24"/>
          <w:szCs w:val="24"/>
        </w:rPr>
        <w:t>5) наложи отклањање утврђених неправилности и недостатака у обављању послова у року који не може бити краћи од 15 дана ни дужи од шест месеци од дана пријема акта којим је та мера наложена, а у хитним случајевима нареди отклањање утврђених неправилности без одлагања;</w:t>
      </w:r>
    </w:p>
    <w:p w:rsidR="006B6B4D" w:rsidRPr="006B6B4D" w:rsidRDefault="006B6B4D" w:rsidP="006B6B4D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color w:val="333333"/>
          <w:sz w:val="24"/>
          <w:szCs w:val="24"/>
        </w:rPr>
      </w:pPr>
      <w:r w:rsidRPr="006B6B4D">
        <w:rPr>
          <w:color w:val="333333"/>
          <w:sz w:val="24"/>
          <w:szCs w:val="24"/>
        </w:rPr>
        <w:t>6) наложи извршење прописаних мера здравственој установи са дозволом, у року који не може бити краћи од 15 дана ни дужи од три месеца од дана пријема акта којим је та мера наложена, а у хитним случајевима нареди извршење прописаних мера без одлагања;</w:t>
      </w:r>
    </w:p>
    <w:p w:rsidR="006B6B4D" w:rsidRPr="006B6B4D" w:rsidRDefault="006B6B4D" w:rsidP="006B6B4D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color w:val="333333"/>
          <w:sz w:val="24"/>
          <w:szCs w:val="24"/>
        </w:rPr>
      </w:pPr>
      <w:r w:rsidRPr="006B6B4D">
        <w:rPr>
          <w:color w:val="333333"/>
          <w:sz w:val="24"/>
          <w:szCs w:val="24"/>
        </w:rPr>
        <w:t>7) привремено забрани обављање послова здравственој установи са дозволом, ако не поступи у складу са наложеним мерама, у року који не може бити краћи од 30 дана ни дужи од шест месеци од дана пријема акта којим је та мера изречена;</w:t>
      </w:r>
    </w:p>
    <w:p w:rsidR="006B6B4D" w:rsidRPr="006B6B4D" w:rsidRDefault="006B6B4D" w:rsidP="006B6B4D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color w:val="333333"/>
          <w:sz w:val="24"/>
          <w:szCs w:val="24"/>
        </w:rPr>
      </w:pPr>
      <w:r w:rsidRPr="006B6B4D">
        <w:rPr>
          <w:color w:val="333333"/>
          <w:sz w:val="24"/>
          <w:szCs w:val="24"/>
        </w:rPr>
        <w:t>8) привремено забрани обављање делатности здравственој установи</w:t>
      </w:r>
      <w:r w:rsidR="006A0CB7">
        <w:rPr>
          <w:color w:val="333333"/>
          <w:sz w:val="24"/>
          <w:szCs w:val="24"/>
          <w:lang w:val="sr-Cyrl-RS"/>
        </w:rPr>
        <w:t>,</w:t>
      </w:r>
      <w:r w:rsidRPr="006B6B4D">
        <w:rPr>
          <w:color w:val="333333"/>
          <w:sz w:val="24"/>
          <w:szCs w:val="24"/>
        </w:rPr>
        <w:t xml:space="preserve"> ако није отклонила утврђене неправилности и недостатке, односно ако није извршила наложене мере које је изрекао инспектор за биомедицину и покрене поступак за одузимање дозволе за обављање послова за које је добила дозволу у складу са овим законом.</w:t>
      </w:r>
    </w:p>
    <w:p w:rsidR="006B6B4D" w:rsidRPr="006B6B4D" w:rsidRDefault="006B6B4D" w:rsidP="006B6B4D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color w:val="333333"/>
          <w:sz w:val="24"/>
          <w:szCs w:val="24"/>
        </w:rPr>
      </w:pPr>
      <w:r w:rsidRPr="006B6B4D">
        <w:rPr>
          <w:color w:val="333333"/>
          <w:sz w:val="24"/>
          <w:szCs w:val="24"/>
        </w:rPr>
        <w:t>Инспекцијски надзор над обављањем делатности у области људских органа обавља се континуирано, а најмање једанпут у две године.</w:t>
      </w:r>
    </w:p>
    <w:p w:rsidR="006B6B4D" w:rsidRPr="006B6B4D" w:rsidRDefault="006B6B4D" w:rsidP="006B6B4D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color w:val="333333"/>
          <w:sz w:val="24"/>
          <w:szCs w:val="24"/>
        </w:rPr>
      </w:pPr>
      <w:r w:rsidRPr="006B6B4D">
        <w:rPr>
          <w:color w:val="333333"/>
          <w:sz w:val="24"/>
          <w:szCs w:val="24"/>
        </w:rPr>
        <w:t>Инспектор за биомедицину дужан је да изврши инспекцијски надзор у случају сумње, односно сазнања за сваки озбиљни нежељени догађај или реакцију.</w:t>
      </w:r>
    </w:p>
    <w:p w:rsidR="006B6B4D" w:rsidRPr="006B6B4D" w:rsidRDefault="006B6B4D" w:rsidP="006B6B4D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color w:val="333333"/>
          <w:sz w:val="24"/>
          <w:szCs w:val="24"/>
        </w:rPr>
      </w:pPr>
      <w:r w:rsidRPr="006B6B4D">
        <w:rPr>
          <w:color w:val="333333"/>
          <w:sz w:val="24"/>
          <w:szCs w:val="24"/>
        </w:rPr>
        <w:t>Услове у погледу стручне оспособљености, стручног усавршавања инспектора из става 1. овог члана, прописује министар.</w:t>
      </w:r>
    </w:p>
    <w:p w:rsidR="006B6B4D" w:rsidRDefault="006B6B4D" w:rsidP="00DE59DF">
      <w:pPr>
        <w:ind w:left="1440"/>
        <w:rPr>
          <w:color w:val="333333"/>
          <w:sz w:val="24"/>
          <w:szCs w:val="24"/>
        </w:rPr>
      </w:pPr>
    </w:p>
    <w:p w:rsidR="00FC2C56" w:rsidRPr="00FC2C56" w:rsidRDefault="00FC2C56" w:rsidP="008C1C50">
      <w:pPr>
        <w:pStyle w:val="NormalWeb"/>
        <w:shd w:val="clear" w:color="auto" w:fill="FFFFFF"/>
        <w:spacing w:before="0" w:beforeAutospacing="0" w:after="150" w:afterAutospacing="0"/>
        <w:ind w:firstLine="982"/>
        <w:jc w:val="both"/>
        <w:rPr>
          <w:color w:val="333333"/>
        </w:rPr>
      </w:pPr>
      <w:r w:rsidRPr="00FC2C56">
        <w:rPr>
          <w:color w:val="333333"/>
        </w:rPr>
        <w:t>Инспектор за биомедицину дужан је да изврш</w:t>
      </w:r>
      <w:r>
        <w:rPr>
          <w:color w:val="333333"/>
        </w:rPr>
        <w:t xml:space="preserve">и инспекцијски надзор у случају </w:t>
      </w:r>
      <w:r w:rsidRPr="00FC2C56">
        <w:rPr>
          <w:color w:val="333333"/>
        </w:rPr>
        <w:t>сумње, односно сазнања за сваки озбиљни нежељени догађај или реакцију.</w:t>
      </w:r>
    </w:p>
    <w:p w:rsidR="00A263FE" w:rsidRDefault="00410355" w:rsidP="008C1C50">
      <w:pPr>
        <w:pStyle w:val="BodyText"/>
        <w:spacing w:before="64"/>
        <w:ind w:right="30" w:firstLine="708"/>
        <w:jc w:val="both"/>
      </w:pPr>
      <w:r>
        <w:t>О</w:t>
      </w:r>
      <w:r>
        <w:rPr>
          <w:spacing w:val="-2"/>
        </w:rPr>
        <w:t xml:space="preserve"> </w:t>
      </w:r>
      <w:r>
        <w:t>извршеном</w:t>
      </w:r>
      <w:r>
        <w:rPr>
          <w:spacing w:val="-2"/>
        </w:rPr>
        <w:t xml:space="preserve"> </w:t>
      </w:r>
      <w:r>
        <w:t>инспекцијском</w:t>
      </w:r>
      <w:r>
        <w:rPr>
          <w:spacing w:val="-2"/>
        </w:rPr>
        <w:t xml:space="preserve"> </w:t>
      </w:r>
      <w:r>
        <w:t>надзору,</w:t>
      </w:r>
      <w:r>
        <w:rPr>
          <w:spacing w:val="-1"/>
        </w:rPr>
        <w:t xml:space="preserve"> </w:t>
      </w:r>
      <w:r>
        <w:t>инспектор</w:t>
      </w:r>
      <w:r w:rsidR="00EF1BF2">
        <w:rPr>
          <w:lang w:val="sr-Cyrl-RS"/>
        </w:rPr>
        <w:t xml:space="preserve"> за биомедицину</w:t>
      </w:r>
      <w:r>
        <w:rPr>
          <w:spacing w:val="-1"/>
        </w:rPr>
        <w:t xml:space="preserve"> </w:t>
      </w:r>
      <w:r>
        <w:t>сачињава</w:t>
      </w:r>
      <w:r>
        <w:rPr>
          <w:spacing w:val="-2"/>
        </w:rPr>
        <w:t xml:space="preserve"> </w:t>
      </w:r>
      <w:r>
        <w:t>записник,</w:t>
      </w:r>
      <w:r>
        <w:rPr>
          <w:spacing w:val="-1"/>
        </w:rPr>
        <w:t xml:space="preserve"> </w:t>
      </w:r>
      <w:r>
        <w:t>који доставља здравственој установи, другом правном лицу и приватној пракси над којом је извршен надзор, у складу са законом којим се уређује инспекцијски надзор.</w:t>
      </w:r>
    </w:p>
    <w:p w:rsidR="00A263FE" w:rsidRDefault="00410355" w:rsidP="008C1C50">
      <w:pPr>
        <w:pStyle w:val="BodyText"/>
        <w:spacing w:before="231"/>
        <w:ind w:right="-60" w:firstLine="708"/>
        <w:jc w:val="both"/>
      </w:pPr>
      <w:r>
        <w:t>Ако оцени да је поступањем, односно непоступањем здравствене установе, другог правног лица, односно приватне праксе над којом је извршен надзор, учињено кривично</w:t>
      </w:r>
      <w:r>
        <w:rPr>
          <w:spacing w:val="40"/>
        </w:rPr>
        <w:t xml:space="preserve"> </w:t>
      </w:r>
      <w:r>
        <w:t xml:space="preserve">дело, привредни преступ или </w:t>
      </w:r>
      <w:r w:rsidR="00B55F13">
        <w:t>прекршај,</w:t>
      </w:r>
      <w:r>
        <w:t xml:space="preserve"> инспектор </w:t>
      </w:r>
      <w:r w:rsidR="00B55F13">
        <w:rPr>
          <w:lang w:val="sr-Cyrl-RS"/>
        </w:rPr>
        <w:t xml:space="preserve">за биомедицину </w:t>
      </w:r>
      <w:r>
        <w:t>подноси надлежном органу пријаву за учињено кривично дело, привредни преступ, односно захтев за покретање прекршајног поступка.</w:t>
      </w:r>
    </w:p>
    <w:p w:rsidR="00405F2B" w:rsidRDefault="00405F2B" w:rsidP="00405F2B"/>
    <w:p w:rsidR="00405F2B" w:rsidRDefault="00405F2B" w:rsidP="00405F2B"/>
    <w:p w:rsidR="00A263FE" w:rsidRPr="00F95263" w:rsidRDefault="00405F2B" w:rsidP="008C1C50">
      <w:pPr>
        <w:ind w:firstLine="720"/>
        <w:jc w:val="both"/>
        <w:rPr>
          <w:sz w:val="24"/>
          <w:szCs w:val="24"/>
        </w:rPr>
      </w:pPr>
      <w:r w:rsidRPr="00F95263">
        <w:rPr>
          <w:sz w:val="24"/>
          <w:szCs w:val="24"/>
          <w:lang w:val="sr-Cyrl-RS"/>
        </w:rPr>
        <w:t>У</w:t>
      </w:r>
      <w:r w:rsidR="00410355" w:rsidRPr="00F95263">
        <w:rPr>
          <w:sz w:val="24"/>
          <w:szCs w:val="24"/>
        </w:rPr>
        <w:t xml:space="preserve"> складу</w:t>
      </w:r>
      <w:r w:rsidR="00410355" w:rsidRPr="00F95263">
        <w:rPr>
          <w:spacing w:val="-1"/>
          <w:sz w:val="24"/>
          <w:szCs w:val="24"/>
        </w:rPr>
        <w:t xml:space="preserve"> </w:t>
      </w:r>
      <w:r w:rsidR="00410355" w:rsidRPr="00F95263">
        <w:rPr>
          <w:sz w:val="24"/>
          <w:szCs w:val="24"/>
        </w:rPr>
        <w:t>са Законом о инспекцијском надзору, ради остваривања циља инспекцијског надзора, инспекција</w:t>
      </w:r>
      <w:r w:rsidR="00F95263">
        <w:rPr>
          <w:sz w:val="24"/>
          <w:szCs w:val="24"/>
          <w:lang w:val="sr-Cyrl-RS"/>
        </w:rPr>
        <w:t xml:space="preserve"> за биомедицину</w:t>
      </w:r>
      <w:r w:rsidR="00410355" w:rsidRPr="00F95263">
        <w:rPr>
          <w:sz w:val="24"/>
          <w:szCs w:val="24"/>
        </w:rPr>
        <w:t xml:space="preserve"> </w:t>
      </w:r>
      <w:r w:rsidR="00410355" w:rsidRPr="00F95263">
        <w:rPr>
          <w:b/>
          <w:color w:val="7030A0"/>
          <w:sz w:val="24"/>
          <w:szCs w:val="24"/>
        </w:rPr>
        <w:t>превентивно</w:t>
      </w:r>
      <w:r w:rsidR="00410355" w:rsidRPr="00F95263">
        <w:rPr>
          <w:color w:val="7030A0"/>
          <w:sz w:val="24"/>
          <w:szCs w:val="24"/>
        </w:rPr>
        <w:t xml:space="preserve"> </w:t>
      </w:r>
      <w:r w:rsidR="00410355" w:rsidRPr="00F95263">
        <w:rPr>
          <w:b/>
          <w:color w:val="7030A0"/>
          <w:sz w:val="24"/>
          <w:szCs w:val="24"/>
        </w:rPr>
        <w:t>делује</w:t>
      </w:r>
      <w:r w:rsidR="00410355" w:rsidRPr="00F95263">
        <w:rPr>
          <w:sz w:val="24"/>
          <w:szCs w:val="24"/>
        </w:rPr>
        <w:t>.</w:t>
      </w:r>
    </w:p>
    <w:p w:rsidR="00A263FE" w:rsidRPr="007E121F" w:rsidRDefault="00410355" w:rsidP="008C1C50">
      <w:pPr>
        <w:spacing w:before="231"/>
        <w:ind w:firstLine="810"/>
        <w:jc w:val="both"/>
        <w:rPr>
          <w:sz w:val="24"/>
          <w:szCs w:val="24"/>
        </w:rPr>
      </w:pPr>
      <w:r w:rsidRPr="007E121F">
        <w:rPr>
          <w:sz w:val="24"/>
          <w:szCs w:val="24"/>
        </w:rPr>
        <w:lastRenderedPageBreak/>
        <w:t>Сем</w:t>
      </w:r>
      <w:r w:rsidRPr="007E121F">
        <w:rPr>
          <w:spacing w:val="41"/>
          <w:sz w:val="24"/>
          <w:szCs w:val="24"/>
        </w:rPr>
        <w:t xml:space="preserve"> </w:t>
      </w:r>
      <w:r w:rsidRPr="007E121F">
        <w:rPr>
          <w:sz w:val="24"/>
          <w:szCs w:val="24"/>
        </w:rPr>
        <w:t>наведених</w:t>
      </w:r>
      <w:r w:rsidRPr="007E121F">
        <w:rPr>
          <w:spacing w:val="44"/>
          <w:sz w:val="24"/>
          <w:szCs w:val="24"/>
        </w:rPr>
        <w:t xml:space="preserve"> </w:t>
      </w:r>
      <w:r w:rsidRPr="007E121F">
        <w:rPr>
          <w:sz w:val="24"/>
          <w:szCs w:val="24"/>
        </w:rPr>
        <w:t>послова,</w:t>
      </w:r>
      <w:r w:rsidRPr="007E121F">
        <w:rPr>
          <w:spacing w:val="42"/>
          <w:sz w:val="24"/>
          <w:szCs w:val="24"/>
        </w:rPr>
        <w:t xml:space="preserve"> </w:t>
      </w:r>
      <w:r w:rsidRPr="007E121F">
        <w:rPr>
          <w:b/>
          <w:sz w:val="24"/>
          <w:szCs w:val="24"/>
        </w:rPr>
        <w:t>у</w:t>
      </w:r>
      <w:r w:rsidRPr="007E121F">
        <w:rPr>
          <w:spacing w:val="42"/>
          <w:sz w:val="24"/>
          <w:szCs w:val="24"/>
        </w:rPr>
        <w:t xml:space="preserve"> </w:t>
      </w:r>
      <w:r w:rsidR="000D1B46" w:rsidRPr="007E121F">
        <w:rPr>
          <w:b/>
          <w:sz w:val="24"/>
          <w:szCs w:val="24"/>
          <w:lang w:val="sr-Cyrl-RS"/>
        </w:rPr>
        <w:t xml:space="preserve">Групи за инспекцијски надзор у области </w:t>
      </w:r>
      <w:r w:rsidR="008C1C50">
        <w:rPr>
          <w:b/>
          <w:sz w:val="24"/>
          <w:szCs w:val="24"/>
          <w:lang w:val="sr-Cyrl-RS"/>
        </w:rPr>
        <w:t xml:space="preserve"> </w:t>
      </w:r>
      <w:r w:rsidR="000D1B46" w:rsidRPr="007E121F">
        <w:rPr>
          <w:b/>
          <w:sz w:val="24"/>
          <w:szCs w:val="24"/>
          <w:lang w:val="sr-Cyrl-RS"/>
        </w:rPr>
        <w:t>биомедицине</w:t>
      </w:r>
      <w:r w:rsidR="000D1B46" w:rsidRPr="007E121F">
        <w:rPr>
          <w:sz w:val="24"/>
          <w:szCs w:val="24"/>
          <w:lang w:val="sr-Cyrl-RS"/>
        </w:rPr>
        <w:t xml:space="preserve"> </w:t>
      </w:r>
      <w:r w:rsidRPr="007E121F">
        <w:rPr>
          <w:b/>
          <w:sz w:val="24"/>
          <w:szCs w:val="24"/>
        </w:rPr>
        <w:t>врше</w:t>
      </w:r>
      <w:r w:rsidRPr="007E121F">
        <w:rPr>
          <w:spacing w:val="43"/>
          <w:sz w:val="24"/>
          <w:szCs w:val="24"/>
        </w:rPr>
        <w:t xml:space="preserve"> </w:t>
      </w:r>
      <w:r w:rsidRPr="007E121F">
        <w:rPr>
          <w:b/>
          <w:sz w:val="24"/>
          <w:szCs w:val="24"/>
        </w:rPr>
        <w:t>се</w:t>
      </w:r>
      <w:r w:rsidRPr="007E121F">
        <w:rPr>
          <w:spacing w:val="41"/>
          <w:sz w:val="24"/>
          <w:szCs w:val="24"/>
        </w:rPr>
        <w:t xml:space="preserve"> </w:t>
      </w:r>
      <w:r w:rsidRPr="007E121F">
        <w:rPr>
          <w:b/>
          <w:sz w:val="24"/>
          <w:szCs w:val="24"/>
        </w:rPr>
        <w:t>и</w:t>
      </w:r>
      <w:r w:rsidRPr="007E121F">
        <w:rPr>
          <w:spacing w:val="43"/>
          <w:sz w:val="24"/>
          <w:szCs w:val="24"/>
        </w:rPr>
        <w:t xml:space="preserve"> </w:t>
      </w:r>
      <w:r w:rsidRPr="007E121F">
        <w:rPr>
          <w:spacing w:val="-2"/>
          <w:sz w:val="24"/>
          <w:szCs w:val="24"/>
        </w:rPr>
        <w:t>следећи</w:t>
      </w:r>
      <w:r w:rsidR="000D1B46" w:rsidRPr="007E121F">
        <w:rPr>
          <w:spacing w:val="-2"/>
          <w:sz w:val="24"/>
          <w:szCs w:val="24"/>
          <w:lang w:val="sr-Cyrl-RS"/>
        </w:rPr>
        <w:t xml:space="preserve"> </w:t>
      </w:r>
      <w:r w:rsidRPr="007E121F">
        <w:rPr>
          <w:b/>
          <w:spacing w:val="-2"/>
          <w:sz w:val="24"/>
          <w:szCs w:val="24"/>
        </w:rPr>
        <w:t>послови</w:t>
      </w:r>
      <w:r w:rsidRPr="007E121F">
        <w:rPr>
          <w:spacing w:val="-2"/>
          <w:sz w:val="24"/>
          <w:szCs w:val="24"/>
        </w:rPr>
        <w:t>:</w:t>
      </w:r>
    </w:p>
    <w:p w:rsidR="00A263FE" w:rsidRPr="00F632F9" w:rsidRDefault="00F632F9" w:rsidP="00F632F9">
      <w:pPr>
        <w:tabs>
          <w:tab w:val="left" w:pos="1800"/>
        </w:tabs>
        <w:spacing w:before="235"/>
        <w:ind w:right="30"/>
        <w:jc w:val="both"/>
        <w:rPr>
          <w:b/>
          <w:color w:val="7030A0"/>
          <w:sz w:val="24"/>
        </w:rPr>
      </w:pPr>
      <w:r>
        <w:rPr>
          <w:b/>
          <w:color w:val="7030A0"/>
          <w:sz w:val="24"/>
          <w:lang w:val="sr-Cyrl-RS"/>
        </w:rPr>
        <w:t xml:space="preserve">а) </w:t>
      </w:r>
      <w:r w:rsidR="00410355" w:rsidRPr="00F632F9">
        <w:rPr>
          <w:b/>
          <w:color w:val="7030A0"/>
          <w:sz w:val="24"/>
        </w:rPr>
        <w:t>Послови</w:t>
      </w:r>
      <w:r w:rsidR="00410355" w:rsidRPr="00F632F9">
        <w:rPr>
          <w:color w:val="7030A0"/>
          <w:spacing w:val="-4"/>
          <w:sz w:val="24"/>
        </w:rPr>
        <w:t xml:space="preserve"> </w:t>
      </w:r>
      <w:r w:rsidR="00410355" w:rsidRPr="00F632F9">
        <w:rPr>
          <w:b/>
          <w:color w:val="7030A0"/>
          <w:sz w:val="24"/>
        </w:rPr>
        <w:t>везани</w:t>
      </w:r>
      <w:r w:rsidR="00410355" w:rsidRPr="00F632F9">
        <w:rPr>
          <w:color w:val="7030A0"/>
          <w:spacing w:val="-4"/>
          <w:sz w:val="24"/>
        </w:rPr>
        <w:t xml:space="preserve"> </w:t>
      </w:r>
      <w:r w:rsidR="00410355" w:rsidRPr="00F632F9">
        <w:rPr>
          <w:b/>
          <w:color w:val="7030A0"/>
          <w:sz w:val="24"/>
        </w:rPr>
        <w:t>за</w:t>
      </w:r>
      <w:r w:rsidR="00410355" w:rsidRPr="00F632F9">
        <w:rPr>
          <w:color w:val="7030A0"/>
          <w:spacing w:val="-5"/>
          <w:sz w:val="24"/>
        </w:rPr>
        <w:t xml:space="preserve"> </w:t>
      </w:r>
      <w:r w:rsidR="00410355" w:rsidRPr="00F632F9">
        <w:rPr>
          <w:b/>
          <w:color w:val="7030A0"/>
          <w:sz w:val="24"/>
        </w:rPr>
        <w:t>организовање</w:t>
      </w:r>
      <w:r w:rsidR="00410355" w:rsidRPr="00F632F9">
        <w:rPr>
          <w:color w:val="7030A0"/>
          <w:spacing w:val="-6"/>
          <w:sz w:val="24"/>
        </w:rPr>
        <w:t xml:space="preserve"> </w:t>
      </w:r>
      <w:r w:rsidR="00410355" w:rsidRPr="00F632F9">
        <w:rPr>
          <w:b/>
          <w:color w:val="7030A0"/>
          <w:sz w:val="24"/>
        </w:rPr>
        <w:t>ванредне</w:t>
      </w:r>
      <w:r w:rsidR="00410355" w:rsidRPr="00F632F9">
        <w:rPr>
          <w:color w:val="7030A0"/>
          <w:spacing w:val="-6"/>
          <w:sz w:val="24"/>
        </w:rPr>
        <w:t xml:space="preserve"> </w:t>
      </w:r>
      <w:r w:rsidR="00410355" w:rsidRPr="00F632F9">
        <w:rPr>
          <w:b/>
          <w:color w:val="7030A0"/>
          <w:sz w:val="24"/>
        </w:rPr>
        <w:t>спољне</w:t>
      </w:r>
      <w:r w:rsidR="00410355" w:rsidRPr="00F632F9">
        <w:rPr>
          <w:color w:val="7030A0"/>
          <w:spacing w:val="-6"/>
          <w:sz w:val="24"/>
        </w:rPr>
        <w:t xml:space="preserve"> </w:t>
      </w:r>
      <w:r w:rsidR="00410355" w:rsidRPr="00F632F9">
        <w:rPr>
          <w:b/>
          <w:color w:val="7030A0"/>
          <w:sz w:val="24"/>
        </w:rPr>
        <w:t>провере</w:t>
      </w:r>
      <w:r w:rsidR="00410355" w:rsidRPr="00F632F9">
        <w:rPr>
          <w:color w:val="7030A0"/>
          <w:spacing w:val="-6"/>
          <w:sz w:val="24"/>
        </w:rPr>
        <w:t xml:space="preserve"> </w:t>
      </w:r>
      <w:r w:rsidR="00410355" w:rsidRPr="00F632F9">
        <w:rPr>
          <w:b/>
          <w:color w:val="7030A0"/>
          <w:sz w:val="24"/>
        </w:rPr>
        <w:t>квалитета</w:t>
      </w:r>
      <w:r w:rsidR="00410355" w:rsidRPr="00F632F9">
        <w:rPr>
          <w:color w:val="7030A0"/>
          <w:sz w:val="24"/>
        </w:rPr>
        <w:t xml:space="preserve"> </w:t>
      </w:r>
      <w:r w:rsidR="00410355" w:rsidRPr="00F632F9">
        <w:rPr>
          <w:b/>
          <w:color w:val="7030A0"/>
          <w:sz w:val="24"/>
        </w:rPr>
        <w:t>стручног</w:t>
      </w:r>
      <w:r w:rsidR="00410355" w:rsidRPr="00F632F9">
        <w:rPr>
          <w:color w:val="7030A0"/>
          <w:sz w:val="24"/>
        </w:rPr>
        <w:t xml:space="preserve"> </w:t>
      </w:r>
      <w:r w:rsidR="00410355" w:rsidRPr="00F632F9">
        <w:rPr>
          <w:b/>
          <w:color w:val="7030A0"/>
          <w:sz w:val="24"/>
        </w:rPr>
        <w:t>рада</w:t>
      </w:r>
    </w:p>
    <w:p w:rsidR="00A263FE" w:rsidRPr="00004AC7" w:rsidRDefault="00F632F9" w:rsidP="00F632F9">
      <w:pPr>
        <w:spacing w:before="273"/>
        <w:jc w:val="both"/>
        <w:rPr>
          <w:b/>
          <w:color w:val="7030A0"/>
          <w:sz w:val="24"/>
          <w:lang w:val="sr-Cyrl-RS"/>
        </w:rPr>
      </w:pPr>
      <w:r>
        <w:rPr>
          <w:b/>
          <w:color w:val="7030A0"/>
          <w:sz w:val="24"/>
          <w:lang w:val="sr-Cyrl-RS"/>
        </w:rPr>
        <w:t xml:space="preserve">б) </w:t>
      </w:r>
      <w:r w:rsidR="00410355" w:rsidRPr="000D1B46">
        <w:rPr>
          <w:b/>
          <w:color w:val="7030A0"/>
          <w:sz w:val="24"/>
        </w:rPr>
        <w:t>Праћење,</w:t>
      </w:r>
      <w:r w:rsidR="00410355" w:rsidRPr="000D1B46">
        <w:rPr>
          <w:b/>
          <w:color w:val="7030A0"/>
          <w:spacing w:val="-9"/>
          <w:sz w:val="24"/>
        </w:rPr>
        <w:t xml:space="preserve"> </w:t>
      </w:r>
      <w:r w:rsidR="00410355" w:rsidRPr="000D1B46">
        <w:rPr>
          <w:b/>
          <w:color w:val="7030A0"/>
          <w:sz w:val="24"/>
        </w:rPr>
        <w:t>анализа,</w:t>
      </w:r>
      <w:r w:rsidR="00410355" w:rsidRPr="000D1B46">
        <w:rPr>
          <w:b/>
          <w:color w:val="7030A0"/>
          <w:spacing w:val="-12"/>
          <w:sz w:val="24"/>
        </w:rPr>
        <w:t xml:space="preserve"> </w:t>
      </w:r>
      <w:r w:rsidR="00410355" w:rsidRPr="000D1B46">
        <w:rPr>
          <w:b/>
          <w:color w:val="7030A0"/>
          <w:sz w:val="24"/>
        </w:rPr>
        <w:t>планирање</w:t>
      </w:r>
      <w:r w:rsidR="00410355" w:rsidRPr="000D1B46">
        <w:rPr>
          <w:color w:val="7030A0"/>
          <w:spacing w:val="-10"/>
          <w:sz w:val="24"/>
        </w:rPr>
        <w:t xml:space="preserve"> </w:t>
      </w:r>
      <w:r w:rsidR="00410355" w:rsidRPr="000D1B46">
        <w:rPr>
          <w:b/>
          <w:color w:val="7030A0"/>
          <w:sz w:val="24"/>
        </w:rPr>
        <w:t>и</w:t>
      </w:r>
      <w:r w:rsidR="00410355" w:rsidRPr="000D1B46">
        <w:rPr>
          <w:color w:val="7030A0"/>
          <w:spacing w:val="-9"/>
          <w:sz w:val="24"/>
        </w:rPr>
        <w:t xml:space="preserve"> </w:t>
      </w:r>
      <w:r w:rsidR="00410355" w:rsidRPr="000D1B46">
        <w:rPr>
          <w:b/>
          <w:color w:val="7030A0"/>
          <w:sz w:val="24"/>
        </w:rPr>
        <w:t>координација</w:t>
      </w:r>
      <w:r w:rsidR="00410355" w:rsidRPr="000D1B46">
        <w:rPr>
          <w:color w:val="7030A0"/>
          <w:spacing w:val="-9"/>
          <w:sz w:val="24"/>
        </w:rPr>
        <w:t xml:space="preserve"> </w:t>
      </w:r>
      <w:r w:rsidR="00410355" w:rsidRPr="000D1B46">
        <w:rPr>
          <w:b/>
          <w:color w:val="7030A0"/>
          <w:sz w:val="24"/>
        </w:rPr>
        <w:t>рада</w:t>
      </w:r>
      <w:r w:rsidR="00410355" w:rsidRPr="000D1B46">
        <w:rPr>
          <w:color w:val="7030A0"/>
          <w:spacing w:val="-10"/>
          <w:sz w:val="24"/>
        </w:rPr>
        <w:t xml:space="preserve"> </w:t>
      </w:r>
      <w:r w:rsidR="00410355" w:rsidRPr="000D1B46">
        <w:rPr>
          <w:b/>
          <w:color w:val="7030A0"/>
          <w:spacing w:val="-2"/>
          <w:sz w:val="24"/>
        </w:rPr>
        <w:t>инспекције</w:t>
      </w:r>
      <w:r w:rsidR="000D1B46" w:rsidRPr="000D1B46">
        <w:rPr>
          <w:b/>
          <w:color w:val="7030A0"/>
          <w:spacing w:val="-2"/>
          <w:sz w:val="24"/>
          <w:lang w:val="sr-Cyrl-RS"/>
        </w:rPr>
        <w:t xml:space="preserve"> за биомедицину</w:t>
      </w:r>
      <w:r w:rsidR="00410355" w:rsidRPr="000D1B46">
        <w:rPr>
          <w:color w:val="7030A0"/>
          <w:spacing w:val="-2"/>
          <w:sz w:val="24"/>
        </w:rPr>
        <w:t>:</w:t>
      </w:r>
    </w:p>
    <w:p w:rsidR="00A263FE" w:rsidRDefault="00A263FE">
      <w:pPr>
        <w:pStyle w:val="BodyText"/>
      </w:pPr>
    </w:p>
    <w:p w:rsidR="00A263FE" w:rsidRPr="002535EA" w:rsidRDefault="00165604" w:rsidP="002535EA">
      <w:pPr>
        <w:pStyle w:val="ListParagraph"/>
        <w:numPr>
          <w:ilvl w:val="0"/>
          <w:numId w:val="28"/>
        </w:numPr>
        <w:tabs>
          <w:tab w:val="left" w:pos="1923"/>
        </w:tabs>
        <w:jc w:val="both"/>
        <w:rPr>
          <w:sz w:val="24"/>
        </w:rPr>
      </w:pPr>
      <w:r w:rsidRPr="002535EA">
        <w:rPr>
          <w:b/>
          <w:sz w:val="24"/>
          <w:lang w:val="sr-Cyrl-RS"/>
        </w:rPr>
        <w:t xml:space="preserve">свакодневно и континуирано </w:t>
      </w:r>
      <w:r w:rsidR="00410355" w:rsidRPr="002535EA">
        <w:rPr>
          <w:b/>
          <w:sz w:val="24"/>
        </w:rPr>
        <w:t>праћење</w:t>
      </w:r>
      <w:r w:rsidR="00410355" w:rsidRPr="002535EA">
        <w:rPr>
          <w:spacing w:val="-10"/>
          <w:sz w:val="24"/>
        </w:rPr>
        <w:t xml:space="preserve"> </w:t>
      </w:r>
      <w:r w:rsidR="00410355" w:rsidRPr="002535EA">
        <w:rPr>
          <w:b/>
          <w:sz w:val="24"/>
        </w:rPr>
        <w:t>стања</w:t>
      </w:r>
      <w:r w:rsidR="00410355" w:rsidRPr="002535EA">
        <w:rPr>
          <w:spacing w:val="-9"/>
          <w:sz w:val="24"/>
        </w:rPr>
        <w:t xml:space="preserve"> </w:t>
      </w:r>
      <w:r w:rsidR="00410355" w:rsidRPr="002535EA">
        <w:rPr>
          <w:b/>
          <w:sz w:val="24"/>
        </w:rPr>
        <w:t>у</w:t>
      </w:r>
      <w:r w:rsidR="00410355" w:rsidRPr="002535EA">
        <w:rPr>
          <w:spacing w:val="-8"/>
          <w:sz w:val="24"/>
        </w:rPr>
        <w:t xml:space="preserve"> </w:t>
      </w:r>
      <w:r w:rsidR="00410355" w:rsidRPr="002535EA">
        <w:rPr>
          <w:b/>
          <w:sz w:val="24"/>
        </w:rPr>
        <w:t>области</w:t>
      </w:r>
      <w:r w:rsidR="00410355" w:rsidRPr="002535EA">
        <w:rPr>
          <w:spacing w:val="-8"/>
          <w:sz w:val="24"/>
        </w:rPr>
        <w:t xml:space="preserve"> </w:t>
      </w:r>
      <w:r w:rsidR="00410355" w:rsidRPr="002535EA">
        <w:rPr>
          <w:b/>
          <w:sz w:val="24"/>
        </w:rPr>
        <w:t>под</w:t>
      </w:r>
      <w:r w:rsidR="00410355" w:rsidRPr="002535EA">
        <w:rPr>
          <w:spacing w:val="-8"/>
          <w:sz w:val="24"/>
        </w:rPr>
        <w:t xml:space="preserve"> </w:t>
      </w:r>
      <w:r w:rsidR="00410355" w:rsidRPr="002535EA">
        <w:rPr>
          <w:b/>
          <w:sz w:val="24"/>
        </w:rPr>
        <w:t>надзором</w:t>
      </w:r>
      <w:r w:rsidR="00410355" w:rsidRPr="002535EA">
        <w:rPr>
          <w:spacing w:val="-10"/>
          <w:sz w:val="24"/>
        </w:rPr>
        <w:t xml:space="preserve"> </w:t>
      </w:r>
      <w:r w:rsidR="00410355" w:rsidRPr="002535EA">
        <w:rPr>
          <w:spacing w:val="-2"/>
          <w:sz w:val="24"/>
        </w:rPr>
        <w:t>инспекције</w:t>
      </w:r>
      <w:r w:rsidR="000D1B46" w:rsidRPr="002535EA">
        <w:rPr>
          <w:spacing w:val="-2"/>
          <w:sz w:val="24"/>
          <w:lang w:val="sr-Cyrl-RS"/>
        </w:rPr>
        <w:t xml:space="preserve"> за биомедицину</w:t>
      </w:r>
    </w:p>
    <w:p w:rsidR="00A263FE" w:rsidRPr="002535EA" w:rsidRDefault="00165604" w:rsidP="002535EA">
      <w:pPr>
        <w:pStyle w:val="ListParagraph"/>
        <w:numPr>
          <w:ilvl w:val="0"/>
          <w:numId w:val="28"/>
        </w:numPr>
        <w:tabs>
          <w:tab w:val="left" w:pos="1923"/>
        </w:tabs>
        <w:jc w:val="both"/>
        <w:rPr>
          <w:sz w:val="24"/>
        </w:rPr>
      </w:pPr>
      <w:r w:rsidRPr="002535EA">
        <w:rPr>
          <w:b/>
          <w:sz w:val="24"/>
          <w:lang w:val="sr-Cyrl-RS"/>
        </w:rPr>
        <w:t xml:space="preserve">континуирано </w:t>
      </w:r>
      <w:r w:rsidR="00410355" w:rsidRPr="002535EA">
        <w:rPr>
          <w:b/>
          <w:sz w:val="24"/>
        </w:rPr>
        <w:t>праћење</w:t>
      </w:r>
      <w:r w:rsidR="00410355" w:rsidRPr="002535EA">
        <w:rPr>
          <w:spacing w:val="-8"/>
          <w:sz w:val="24"/>
        </w:rPr>
        <w:t xml:space="preserve"> </w:t>
      </w:r>
      <w:r w:rsidR="00410355" w:rsidRPr="002535EA">
        <w:rPr>
          <w:b/>
          <w:sz w:val="24"/>
        </w:rPr>
        <w:t>и</w:t>
      </w:r>
      <w:r w:rsidR="00410355" w:rsidRPr="002535EA">
        <w:rPr>
          <w:spacing w:val="-5"/>
          <w:sz w:val="24"/>
        </w:rPr>
        <w:t xml:space="preserve"> </w:t>
      </w:r>
      <w:r w:rsidR="00410355" w:rsidRPr="002535EA">
        <w:rPr>
          <w:b/>
          <w:sz w:val="24"/>
        </w:rPr>
        <w:t>анализа</w:t>
      </w:r>
      <w:r w:rsidR="00410355" w:rsidRPr="002535EA">
        <w:rPr>
          <w:spacing w:val="-6"/>
          <w:sz w:val="24"/>
        </w:rPr>
        <w:t xml:space="preserve"> </w:t>
      </w:r>
      <w:r w:rsidR="00410355" w:rsidRPr="002535EA">
        <w:rPr>
          <w:b/>
          <w:sz w:val="24"/>
        </w:rPr>
        <w:t>правне</w:t>
      </w:r>
      <w:r w:rsidR="00410355" w:rsidRPr="002535EA">
        <w:rPr>
          <w:spacing w:val="-8"/>
          <w:sz w:val="24"/>
        </w:rPr>
        <w:t xml:space="preserve"> </w:t>
      </w:r>
      <w:r w:rsidR="00410355" w:rsidRPr="002535EA">
        <w:rPr>
          <w:b/>
          <w:sz w:val="24"/>
        </w:rPr>
        <w:t>регулативе</w:t>
      </w:r>
      <w:r w:rsidR="00410355" w:rsidRPr="002535EA">
        <w:rPr>
          <w:spacing w:val="-5"/>
          <w:sz w:val="24"/>
        </w:rPr>
        <w:t xml:space="preserve"> </w:t>
      </w:r>
      <w:r w:rsidR="00410355" w:rsidRPr="002535EA">
        <w:rPr>
          <w:sz w:val="24"/>
        </w:rPr>
        <w:t>у</w:t>
      </w:r>
      <w:r w:rsidR="00410355" w:rsidRPr="002535EA">
        <w:rPr>
          <w:spacing w:val="-11"/>
          <w:sz w:val="24"/>
        </w:rPr>
        <w:t xml:space="preserve"> </w:t>
      </w:r>
      <w:r w:rsidR="00410355" w:rsidRPr="002535EA">
        <w:rPr>
          <w:sz w:val="24"/>
        </w:rPr>
        <w:t>области</w:t>
      </w:r>
      <w:r w:rsidR="00410355" w:rsidRPr="002535EA">
        <w:rPr>
          <w:spacing w:val="-5"/>
          <w:sz w:val="24"/>
        </w:rPr>
        <w:t xml:space="preserve"> </w:t>
      </w:r>
      <w:r w:rsidR="00410355" w:rsidRPr="002535EA">
        <w:rPr>
          <w:sz w:val="24"/>
        </w:rPr>
        <w:t>под</w:t>
      </w:r>
      <w:r w:rsidR="00410355" w:rsidRPr="002535EA">
        <w:rPr>
          <w:spacing w:val="-7"/>
          <w:sz w:val="24"/>
        </w:rPr>
        <w:t xml:space="preserve"> </w:t>
      </w:r>
      <w:r w:rsidR="00410355" w:rsidRPr="002535EA">
        <w:rPr>
          <w:spacing w:val="-2"/>
          <w:sz w:val="24"/>
        </w:rPr>
        <w:t>надзором</w:t>
      </w:r>
    </w:p>
    <w:p w:rsidR="00342035" w:rsidRDefault="00342035" w:rsidP="002535EA">
      <w:pPr>
        <w:tabs>
          <w:tab w:val="left" w:pos="1922"/>
        </w:tabs>
        <w:ind w:right="1063"/>
        <w:jc w:val="both"/>
        <w:rPr>
          <w:b/>
          <w:sz w:val="24"/>
        </w:rPr>
      </w:pPr>
    </w:p>
    <w:p w:rsidR="00852DE6" w:rsidRDefault="00852DE6" w:rsidP="002535EA">
      <w:pPr>
        <w:tabs>
          <w:tab w:val="left" w:pos="1922"/>
        </w:tabs>
        <w:ind w:right="1063"/>
        <w:jc w:val="both"/>
        <w:rPr>
          <w:b/>
          <w:sz w:val="24"/>
        </w:rPr>
      </w:pPr>
    </w:p>
    <w:p w:rsidR="00A263FE" w:rsidRPr="002535EA" w:rsidRDefault="00410355" w:rsidP="002535EA">
      <w:pPr>
        <w:tabs>
          <w:tab w:val="left" w:pos="1922"/>
        </w:tabs>
        <w:ind w:right="1063"/>
        <w:jc w:val="both"/>
        <w:rPr>
          <w:sz w:val="24"/>
        </w:rPr>
      </w:pPr>
      <w:r w:rsidRPr="002535EA">
        <w:rPr>
          <w:b/>
          <w:sz w:val="24"/>
        </w:rPr>
        <w:t>иницирање</w:t>
      </w:r>
      <w:r w:rsidRPr="002535EA">
        <w:rPr>
          <w:spacing w:val="80"/>
          <w:sz w:val="24"/>
        </w:rPr>
        <w:t xml:space="preserve"> </w:t>
      </w:r>
      <w:r w:rsidRPr="002535EA">
        <w:rPr>
          <w:sz w:val="24"/>
        </w:rPr>
        <w:t>доношења,</w:t>
      </w:r>
      <w:r w:rsidRPr="002535EA">
        <w:rPr>
          <w:spacing w:val="80"/>
          <w:sz w:val="24"/>
        </w:rPr>
        <w:t xml:space="preserve"> </w:t>
      </w:r>
      <w:r w:rsidRPr="002535EA">
        <w:rPr>
          <w:b/>
          <w:sz w:val="24"/>
        </w:rPr>
        <w:t>измена</w:t>
      </w:r>
      <w:r w:rsidRPr="002535EA">
        <w:rPr>
          <w:spacing w:val="80"/>
          <w:sz w:val="24"/>
        </w:rPr>
        <w:t xml:space="preserve"> </w:t>
      </w:r>
      <w:r w:rsidRPr="002535EA">
        <w:rPr>
          <w:sz w:val="24"/>
        </w:rPr>
        <w:t>или</w:t>
      </w:r>
      <w:r w:rsidRPr="002535EA">
        <w:rPr>
          <w:spacing w:val="80"/>
          <w:sz w:val="24"/>
        </w:rPr>
        <w:t xml:space="preserve"> </w:t>
      </w:r>
      <w:r w:rsidRPr="002535EA">
        <w:rPr>
          <w:sz w:val="24"/>
        </w:rPr>
        <w:t>допуна</w:t>
      </w:r>
      <w:r w:rsidRPr="002535EA">
        <w:rPr>
          <w:spacing w:val="80"/>
          <w:sz w:val="24"/>
        </w:rPr>
        <w:t xml:space="preserve"> </w:t>
      </w:r>
      <w:r w:rsidRPr="002535EA">
        <w:rPr>
          <w:b/>
          <w:sz w:val="24"/>
        </w:rPr>
        <w:t>прописа</w:t>
      </w:r>
      <w:r w:rsidRPr="002535EA">
        <w:rPr>
          <w:spacing w:val="80"/>
          <w:sz w:val="24"/>
        </w:rPr>
        <w:t xml:space="preserve"> </w:t>
      </w:r>
      <w:r w:rsidRPr="002535EA">
        <w:rPr>
          <w:sz w:val="24"/>
        </w:rPr>
        <w:t>у</w:t>
      </w:r>
      <w:r w:rsidRPr="002535EA">
        <w:rPr>
          <w:spacing w:val="80"/>
          <w:sz w:val="24"/>
        </w:rPr>
        <w:t xml:space="preserve"> </w:t>
      </w:r>
      <w:r w:rsidRPr="002535EA">
        <w:rPr>
          <w:sz w:val="24"/>
        </w:rPr>
        <w:t>области</w:t>
      </w:r>
      <w:r w:rsidRPr="002535EA">
        <w:rPr>
          <w:spacing w:val="80"/>
          <w:sz w:val="24"/>
        </w:rPr>
        <w:t xml:space="preserve"> </w:t>
      </w:r>
      <w:r w:rsidRPr="002535EA">
        <w:rPr>
          <w:sz w:val="24"/>
        </w:rPr>
        <w:t>под</w:t>
      </w:r>
      <w:r w:rsidRPr="002535EA">
        <w:rPr>
          <w:spacing w:val="80"/>
          <w:sz w:val="24"/>
        </w:rPr>
        <w:t xml:space="preserve"> </w:t>
      </w:r>
      <w:r w:rsidRPr="002535EA">
        <w:rPr>
          <w:sz w:val="24"/>
        </w:rPr>
        <w:t>надзором инспекције</w:t>
      </w:r>
      <w:r w:rsidR="000D1B46" w:rsidRPr="002535EA">
        <w:rPr>
          <w:sz w:val="24"/>
          <w:lang w:val="sr-Cyrl-RS"/>
        </w:rPr>
        <w:t xml:space="preserve"> за биомедицину</w:t>
      </w:r>
    </w:p>
    <w:p w:rsidR="00A263FE" w:rsidRPr="002535EA" w:rsidRDefault="00697C9A" w:rsidP="002535EA">
      <w:pPr>
        <w:pStyle w:val="ListParagraph"/>
        <w:numPr>
          <w:ilvl w:val="0"/>
          <w:numId w:val="29"/>
        </w:numPr>
        <w:tabs>
          <w:tab w:val="left" w:pos="1922"/>
          <w:tab w:val="left" w:pos="8280"/>
        </w:tabs>
        <w:ind w:right="1064"/>
        <w:jc w:val="both"/>
        <w:rPr>
          <w:sz w:val="24"/>
        </w:rPr>
      </w:pPr>
      <w:r w:rsidRPr="002535EA">
        <w:rPr>
          <w:b/>
          <w:sz w:val="24"/>
          <w:lang w:val="sr-Cyrl-RS"/>
        </w:rPr>
        <w:t xml:space="preserve">по потреби </w:t>
      </w:r>
      <w:r w:rsidR="00410355" w:rsidRPr="002535EA">
        <w:rPr>
          <w:b/>
          <w:sz w:val="24"/>
        </w:rPr>
        <w:t>учествовање</w:t>
      </w:r>
      <w:r w:rsidR="00410355" w:rsidRPr="002535EA">
        <w:rPr>
          <w:spacing w:val="-4"/>
          <w:sz w:val="24"/>
        </w:rPr>
        <w:t xml:space="preserve"> </w:t>
      </w:r>
      <w:r w:rsidR="00410355" w:rsidRPr="002535EA">
        <w:rPr>
          <w:b/>
          <w:sz w:val="24"/>
        </w:rPr>
        <w:t>у</w:t>
      </w:r>
      <w:r w:rsidR="00410355" w:rsidRPr="002535EA">
        <w:rPr>
          <w:spacing w:val="-3"/>
          <w:sz w:val="24"/>
        </w:rPr>
        <w:t xml:space="preserve"> </w:t>
      </w:r>
      <w:r w:rsidR="00410355" w:rsidRPr="002535EA">
        <w:rPr>
          <w:b/>
          <w:sz w:val="24"/>
        </w:rPr>
        <w:t>изради</w:t>
      </w:r>
      <w:r w:rsidR="00410355" w:rsidRPr="002535EA">
        <w:rPr>
          <w:spacing w:val="-2"/>
          <w:sz w:val="24"/>
        </w:rPr>
        <w:t xml:space="preserve"> </w:t>
      </w:r>
      <w:r w:rsidR="00410355" w:rsidRPr="002535EA">
        <w:rPr>
          <w:sz w:val="24"/>
        </w:rPr>
        <w:t>нацрта</w:t>
      </w:r>
      <w:r w:rsidR="00410355" w:rsidRPr="002535EA">
        <w:rPr>
          <w:spacing w:val="-4"/>
          <w:sz w:val="24"/>
        </w:rPr>
        <w:t xml:space="preserve"> </w:t>
      </w:r>
      <w:r w:rsidR="00410355" w:rsidRPr="002535EA">
        <w:rPr>
          <w:sz w:val="24"/>
        </w:rPr>
        <w:t>закона</w:t>
      </w:r>
      <w:r w:rsidR="00410355" w:rsidRPr="002535EA">
        <w:rPr>
          <w:spacing w:val="-4"/>
          <w:sz w:val="24"/>
        </w:rPr>
        <w:t xml:space="preserve"> </w:t>
      </w:r>
      <w:r w:rsidR="00410355" w:rsidRPr="002535EA">
        <w:rPr>
          <w:sz w:val="24"/>
        </w:rPr>
        <w:t>и</w:t>
      </w:r>
      <w:r w:rsidR="00410355" w:rsidRPr="002535EA">
        <w:rPr>
          <w:spacing w:val="-2"/>
          <w:sz w:val="24"/>
        </w:rPr>
        <w:t xml:space="preserve"> </w:t>
      </w:r>
      <w:r w:rsidR="00410355" w:rsidRPr="002535EA">
        <w:rPr>
          <w:sz w:val="24"/>
        </w:rPr>
        <w:t>других</w:t>
      </w:r>
      <w:r w:rsidR="00410355" w:rsidRPr="002535EA">
        <w:rPr>
          <w:spacing w:val="-1"/>
          <w:sz w:val="24"/>
        </w:rPr>
        <w:t xml:space="preserve"> </w:t>
      </w:r>
      <w:r w:rsidR="00410355" w:rsidRPr="002535EA">
        <w:rPr>
          <w:b/>
          <w:sz w:val="24"/>
        </w:rPr>
        <w:t>прописа</w:t>
      </w:r>
      <w:r w:rsidR="00410355" w:rsidRPr="002535EA">
        <w:rPr>
          <w:spacing w:val="-3"/>
          <w:sz w:val="24"/>
        </w:rPr>
        <w:t xml:space="preserve"> </w:t>
      </w:r>
      <w:r w:rsidR="00410355" w:rsidRPr="002535EA">
        <w:rPr>
          <w:sz w:val="24"/>
        </w:rPr>
        <w:t>којима</w:t>
      </w:r>
      <w:r w:rsidR="00410355" w:rsidRPr="002535EA">
        <w:rPr>
          <w:spacing w:val="-4"/>
          <w:sz w:val="24"/>
        </w:rPr>
        <w:t xml:space="preserve"> </w:t>
      </w:r>
      <w:r w:rsidR="00410355" w:rsidRPr="002535EA">
        <w:rPr>
          <w:sz w:val="24"/>
        </w:rPr>
        <w:t>се уређује</w:t>
      </w:r>
      <w:r w:rsidR="00410355" w:rsidRPr="002535EA">
        <w:rPr>
          <w:spacing w:val="-4"/>
          <w:sz w:val="24"/>
        </w:rPr>
        <w:t xml:space="preserve"> </w:t>
      </w:r>
      <w:r w:rsidR="00410355" w:rsidRPr="002535EA">
        <w:rPr>
          <w:sz w:val="24"/>
        </w:rPr>
        <w:t>област</w:t>
      </w:r>
      <w:r w:rsidR="00410355" w:rsidRPr="002535EA">
        <w:rPr>
          <w:spacing w:val="-3"/>
          <w:sz w:val="24"/>
        </w:rPr>
        <w:t xml:space="preserve"> </w:t>
      </w:r>
      <w:r w:rsidR="00410355" w:rsidRPr="002535EA">
        <w:rPr>
          <w:sz w:val="24"/>
        </w:rPr>
        <w:t>под надзором инспекције</w:t>
      </w:r>
      <w:r w:rsidR="000D1B46" w:rsidRPr="002535EA">
        <w:rPr>
          <w:sz w:val="24"/>
          <w:lang w:val="sr-Cyrl-RS"/>
        </w:rPr>
        <w:t xml:space="preserve"> за биомедицину</w:t>
      </w:r>
    </w:p>
    <w:p w:rsidR="00A263FE" w:rsidRPr="002535EA" w:rsidRDefault="00410355" w:rsidP="002535EA">
      <w:pPr>
        <w:pStyle w:val="ListParagraph"/>
        <w:numPr>
          <w:ilvl w:val="0"/>
          <w:numId w:val="29"/>
        </w:numPr>
        <w:tabs>
          <w:tab w:val="left" w:pos="1923"/>
        </w:tabs>
        <w:spacing w:before="5" w:line="274" w:lineRule="exact"/>
        <w:jc w:val="both"/>
        <w:rPr>
          <w:sz w:val="24"/>
        </w:rPr>
      </w:pPr>
      <w:r w:rsidRPr="002535EA">
        <w:rPr>
          <w:b/>
          <w:sz w:val="24"/>
        </w:rPr>
        <w:t>праћење</w:t>
      </w:r>
      <w:r w:rsidRPr="002535EA">
        <w:rPr>
          <w:spacing w:val="-10"/>
          <w:sz w:val="24"/>
        </w:rPr>
        <w:t xml:space="preserve"> </w:t>
      </w:r>
      <w:r w:rsidRPr="002535EA">
        <w:rPr>
          <w:b/>
          <w:sz w:val="24"/>
        </w:rPr>
        <w:t>и</w:t>
      </w:r>
      <w:r w:rsidRPr="002535EA">
        <w:rPr>
          <w:spacing w:val="-8"/>
          <w:sz w:val="24"/>
        </w:rPr>
        <w:t xml:space="preserve"> </w:t>
      </w:r>
      <w:r w:rsidRPr="002535EA">
        <w:rPr>
          <w:b/>
          <w:sz w:val="24"/>
        </w:rPr>
        <w:t>анализа</w:t>
      </w:r>
      <w:r w:rsidRPr="002535EA">
        <w:rPr>
          <w:spacing w:val="-9"/>
          <w:sz w:val="24"/>
        </w:rPr>
        <w:t xml:space="preserve"> </w:t>
      </w:r>
      <w:r w:rsidRPr="002535EA">
        <w:rPr>
          <w:b/>
          <w:sz w:val="24"/>
        </w:rPr>
        <w:t>инспекцијских</w:t>
      </w:r>
      <w:r w:rsidRPr="002535EA">
        <w:rPr>
          <w:spacing w:val="-9"/>
          <w:sz w:val="24"/>
        </w:rPr>
        <w:t xml:space="preserve"> </w:t>
      </w:r>
      <w:r w:rsidRPr="002535EA">
        <w:rPr>
          <w:b/>
          <w:spacing w:val="-2"/>
          <w:sz w:val="24"/>
        </w:rPr>
        <w:t>надзора</w:t>
      </w:r>
      <w:r w:rsidR="00697C9A" w:rsidRPr="002535EA">
        <w:rPr>
          <w:b/>
          <w:spacing w:val="-2"/>
          <w:sz w:val="24"/>
          <w:lang w:val="sr-Cyrl-RS"/>
        </w:rPr>
        <w:t xml:space="preserve"> </w:t>
      </w:r>
      <w:r w:rsidR="00697C9A" w:rsidRPr="002535EA">
        <w:rPr>
          <w:spacing w:val="-2"/>
          <w:sz w:val="24"/>
          <w:lang w:val="sr-Cyrl-RS"/>
        </w:rPr>
        <w:t>након сваког извршеног надзора</w:t>
      </w:r>
    </w:p>
    <w:p w:rsidR="00A263FE" w:rsidRPr="002535EA" w:rsidRDefault="00410355" w:rsidP="002535EA">
      <w:pPr>
        <w:tabs>
          <w:tab w:val="left" w:pos="1923"/>
        </w:tabs>
        <w:spacing w:line="274" w:lineRule="exact"/>
        <w:jc w:val="both"/>
        <w:rPr>
          <w:sz w:val="24"/>
        </w:rPr>
      </w:pPr>
      <w:r w:rsidRPr="002535EA">
        <w:rPr>
          <w:sz w:val="24"/>
        </w:rPr>
        <w:t>праћење</w:t>
      </w:r>
      <w:r w:rsidRPr="002535EA">
        <w:rPr>
          <w:spacing w:val="-10"/>
          <w:sz w:val="24"/>
        </w:rPr>
        <w:t xml:space="preserve"> </w:t>
      </w:r>
      <w:r w:rsidRPr="002535EA">
        <w:rPr>
          <w:sz w:val="24"/>
        </w:rPr>
        <w:t>и</w:t>
      </w:r>
      <w:r w:rsidRPr="002535EA">
        <w:rPr>
          <w:spacing w:val="-8"/>
          <w:sz w:val="24"/>
        </w:rPr>
        <w:t xml:space="preserve"> </w:t>
      </w:r>
      <w:r w:rsidRPr="002535EA">
        <w:rPr>
          <w:sz w:val="24"/>
        </w:rPr>
        <w:t>анализа</w:t>
      </w:r>
      <w:r w:rsidRPr="002535EA">
        <w:rPr>
          <w:spacing w:val="-10"/>
          <w:sz w:val="24"/>
        </w:rPr>
        <w:t xml:space="preserve"> </w:t>
      </w:r>
      <w:r w:rsidRPr="002535EA">
        <w:rPr>
          <w:b/>
          <w:sz w:val="24"/>
        </w:rPr>
        <w:t>службених</w:t>
      </w:r>
      <w:r w:rsidRPr="002535EA">
        <w:rPr>
          <w:spacing w:val="-8"/>
          <w:sz w:val="24"/>
        </w:rPr>
        <w:t xml:space="preserve"> </w:t>
      </w:r>
      <w:r w:rsidRPr="002535EA">
        <w:rPr>
          <w:b/>
          <w:sz w:val="24"/>
        </w:rPr>
        <w:t>саветодавних</w:t>
      </w:r>
      <w:r w:rsidRPr="002535EA">
        <w:rPr>
          <w:spacing w:val="-12"/>
          <w:sz w:val="24"/>
        </w:rPr>
        <w:t xml:space="preserve"> </w:t>
      </w:r>
      <w:r w:rsidRPr="002535EA">
        <w:rPr>
          <w:b/>
          <w:spacing w:val="-2"/>
          <w:sz w:val="24"/>
        </w:rPr>
        <w:t>посета</w:t>
      </w:r>
      <w:r w:rsidR="00697C9A" w:rsidRPr="002535EA">
        <w:rPr>
          <w:b/>
          <w:spacing w:val="-2"/>
          <w:sz w:val="24"/>
          <w:lang w:val="sr-Cyrl-RS"/>
        </w:rPr>
        <w:t xml:space="preserve"> </w:t>
      </w:r>
      <w:r w:rsidR="00697C9A" w:rsidRPr="002535EA">
        <w:rPr>
          <w:spacing w:val="-2"/>
          <w:sz w:val="24"/>
          <w:lang w:val="sr-Cyrl-RS"/>
        </w:rPr>
        <w:t>након сваке извршене саветодавне посете</w:t>
      </w:r>
    </w:p>
    <w:p w:rsidR="00A263FE" w:rsidRPr="002535EA" w:rsidRDefault="00410355" w:rsidP="002535EA">
      <w:pPr>
        <w:pStyle w:val="ListParagraph"/>
        <w:numPr>
          <w:ilvl w:val="0"/>
          <w:numId w:val="27"/>
        </w:numPr>
        <w:tabs>
          <w:tab w:val="left" w:pos="1923"/>
        </w:tabs>
        <w:jc w:val="both"/>
        <w:rPr>
          <w:sz w:val="24"/>
        </w:rPr>
      </w:pPr>
      <w:r w:rsidRPr="002535EA">
        <w:rPr>
          <w:sz w:val="24"/>
        </w:rPr>
        <w:t>праћење</w:t>
      </w:r>
      <w:r w:rsidRPr="002535EA">
        <w:rPr>
          <w:spacing w:val="-11"/>
          <w:sz w:val="24"/>
        </w:rPr>
        <w:t xml:space="preserve"> </w:t>
      </w:r>
      <w:r w:rsidRPr="002535EA">
        <w:rPr>
          <w:sz w:val="24"/>
        </w:rPr>
        <w:t>и</w:t>
      </w:r>
      <w:r w:rsidRPr="002535EA">
        <w:rPr>
          <w:spacing w:val="-9"/>
          <w:sz w:val="24"/>
        </w:rPr>
        <w:t xml:space="preserve"> </w:t>
      </w:r>
      <w:r w:rsidRPr="002535EA">
        <w:rPr>
          <w:sz w:val="24"/>
        </w:rPr>
        <w:t>анализа</w:t>
      </w:r>
      <w:r w:rsidRPr="002535EA">
        <w:rPr>
          <w:spacing w:val="-11"/>
          <w:sz w:val="24"/>
        </w:rPr>
        <w:t xml:space="preserve"> </w:t>
      </w:r>
      <w:r w:rsidRPr="002535EA">
        <w:rPr>
          <w:sz w:val="24"/>
        </w:rPr>
        <w:t>осталог</w:t>
      </w:r>
      <w:r w:rsidRPr="002535EA">
        <w:rPr>
          <w:spacing w:val="-10"/>
          <w:sz w:val="24"/>
        </w:rPr>
        <w:t xml:space="preserve"> </w:t>
      </w:r>
      <w:r w:rsidRPr="002535EA">
        <w:rPr>
          <w:b/>
          <w:sz w:val="24"/>
        </w:rPr>
        <w:t>превентивног</w:t>
      </w:r>
      <w:r w:rsidRPr="002535EA">
        <w:rPr>
          <w:spacing w:val="-11"/>
          <w:sz w:val="24"/>
        </w:rPr>
        <w:t xml:space="preserve"> </w:t>
      </w:r>
      <w:r w:rsidRPr="002535EA">
        <w:rPr>
          <w:b/>
          <w:sz w:val="24"/>
        </w:rPr>
        <w:t>деловања</w:t>
      </w:r>
      <w:r w:rsidRPr="002535EA">
        <w:rPr>
          <w:spacing w:val="-10"/>
          <w:sz w:val="24"/>
        </w:rPr>
        <w:t xml:space="preserve"> </w:t>
      </w:r>
      <w:r w:rsidRPr="002535EA">
        <w:rPr>
          <w:spacing w:val="-2"/>
          <w:sz w:val="24"/>
        </w:rPr>
        <w:t>инспекције</w:t>
      </w:r>
      <w:r w:rsidR="000D1B46" w:rsidRPr="002535EA">
        <w:rPr>
          <w:spacing w:val="-2"/>
          <w:sz w:val="24"/>
          <w:lang w:val="sr-Cyrl-RS"/>
        </w:rPr>
        <w:t xml:space="preserve"> за биомедицину</w:t>
      </w:r>
      <w:r w:rsidR="00697C9A" w:rsidRPr="002535EA">
        <w:rPr>
          <w:spacing w:val="-2"/>
          <w:sz w:val="24"/>
          <w:lang w:val="sr-Cyrl-RS"/>
        </w:rPr>
        <w:t xml:space="preserve"> након сваког превентивног деловања</w:t>
      </w:r>
    </w:p>
    <w:p w:rsidR="00A263FE" w:rsidRPr="002535EA" w:rsidRDefault="00410355" w:rsidP="002535EA">
      <w:pPr>
        <w:pStyle w:val="ListParagraph"/>
        <w:numPr>
          <w:ilvl w:val="0"/>
          <w:numId w:val="27"/>
        </w:numPr>
        <w:tabs>
          <w:tab w:val="left" w:pos="1922"/>
        </w:tabs>
        <w:jc w:val="both"/>
        <w:rPr>
          <w:sz w:val="24"/>
        </w:rPr>
      </w:pPr>
      <w:r w:rsidRPr="002535EA">
        <w:rPr>
          <w:b/>
          <w:sz w:val="24"/>
        </w:rPr>
        <w:t>старање</w:t>
      </w:r>
      <w:r w:rsidRPr="002535EA">
        <w:rPr>
          <w:spacing w:val="40"/>
          <w:sz w:val="24"/>
        </w:rPr>
        <w:t xml:space="preserve"> </w:t>
      </w:r>
      <w:r w:rsidRPr="002535EA">
        <w:rPr>
          <w:b/>
          <w:sz w:val="24"/>
        </w:rPr>
        <w:t>о</w:t>
      </w:r>
      <w:r w:rsidRPr="002535EA">
        <w:rPr>
          <w:spacing w:val="40"/>
          <w:sz w:val="24"/>
        </w:rPr>
        <w:t xml:space="preserve"> </w:t>
      </w:r>
      <w:r w:rsidRPr="002535EA">
        <w:rPr>
          <w:sz w:val="24"/>
        </w:rPr>
        <w:t>правилној</w:t>
      </w:r>
      <w:r w:rsidRPr="002535EA">
        <w:rPr>
          <w:spacing w:val="40"/>
          <w:sz w:val="24"/>
        </w:rPr>
        <w:t xml:space="preserve"> </w:t>
      </w:r>
      <w:r w:rsidRPr="002535EA">
        <w:rPr>
          <w:sz w:val="24"/>
        </w:rPr>
        <w:t>примени</w:t>
      </w:r>
      <w:r w:rsidRPr="002535EA">
        <w:rPr>
          <w:spacing w:val="40"/>
          <w:sz w:val="24"/>
        </w:rPr>
        <w:t xml:space="preserve"> </w:t>
      </w:r>
      <w:r w:rsidRPr="002535EA">
        <w:rPr>
          <w:sz w:val="24"/>
        </w:rPr>
        <w:t>прописа</w:t>
      </w:r>
      <w:r w:rsidRPr="002535EA">
        <w:rPr>
          <w:spacing w:val="40"/>
          <w:sz w:val="24"/>
        </w:rPr>
        <w:t xml:space="preserve"> </w:t>
      </w:r>
      <w:r w:rsidRPr="002535EA">
        <w:rPr>
          <w:sz w:val="24"/>
        </w:rPr>
        <w:t>и</w:t>
      </w:r>
      <w:r w:rsidRPr="002535EA">
        <w:rPr>
          <w:spacing w:val="40"/>
          <w:sz w:val="24"/>
        </w:rPr>
        <w:t xml:space="preserve"> </w:t>
      </w:r>
      <w:r w:rsidR="00CA0EE8" w:rsidRPr="002535EA">
        <w:rPr>
          <w:b/>
          <w:spacing w:val="40"/>
          <w:sz w:val="24"/>
          <w:lang w:val="sr-Cyrl-RS"/>
        </w:rPr>
        <w:t>у</w:t>
      </w:r>
      <w:r w:rsidRPr="002535EA">
        <w:rPr>
          <w:b/>
          <w:sz w:val="24"/>
        </w:rPr>
        <w:t>једначеном</w:t>
      </w:r>
      <w:r w:rsidRPr="002535EA">
        <w:rPr>
          <w:spacing w:val="40"/>
          <w:sz w:val="24"/>
        </w:rPr>
        <w:t xml:space="preserve"> </w:t>
      </w:r>
      <w:r w:rsidRPr="002535EA">
        <w:rPr>
          <w:b/>
          <w:sz w:val="24"/>
        </w:rPr>
        <w:t>поступању</w:t>
      </w:r>
      <w:r w:rsidRPr="002535EA">
        <w:rPr>
          <w:spacing w:val="40"/>
          <w:sz w:val="24"/>
        </w:rPr>
        <w:t xml:space="preserve"> </w:t>
      </w:r>
      <w:r w:rsidRPr="002535EA">
        <w:rPr>
          <w:b/>
          <w:sz w:val="24"/>
        </w:rPr>
        <w:t>инспектора</w:t>
      </w:r>
      <w:r w:rsidRPr="002535EA">
        <w:rPr>
          <w:sz w:val="24"/>
        </w:rPr>
        <w:t xml:space="preserve"> </w:t>
      </w:r>
      <w:r w:rsidR="003F4F9C" w:rsidRPr="002535EA">
        <w:rPr>
          <w:sz w:val="24"/>
          <w:lang w:val="sr-Cyrl-RS"/>
        </w:rPr>
        <w:t xml:space="preserve">за биомедицину </w:t>
      </w:r>
      <w:r w:rsidRPr="002535EA">
        <w:rPr>
          <w:sz w:val="24"/>
        </w:rPr>
        <w:t>у истим или битно сличним ситуацијама према свим надзираним субјектима</w:t>
      </w:r>
      <w:r w:rsidR="00697C9A" w:rsidRPr="002535EA">
        <w:rPr>
          <w:sz w:val="24"/>
          <w:lang w:val="sr-Cyrl-RS"/>
        </w:rPr>
        <w:t xml:space="preserve"> – једном недељн</w:t>
      </w:r>
      <w:r w:rsidR="00CA0EE8" w:rsidRPr="002535EA">
        <w:rPr>
          <w:sz w:val="24"/>
          <w:lang w:val="sr-Cyrl-RS"/>
        </w:rPr>
        <w:t>о састанак групе ради уједначав</w:t>
      </w:r>
      <w:r w:rsidR="00697C9A" w:rsidRPr="002535EA">
        <w:rPr>
          <w:sz w:val="24"/>
          <w:lang w:val="sr-Cyrl-RS"/>
        </w:rPr>
        <w:t>ања ставова</w:t>
      </w:r>
    </w:p>
    <w:p w:rsidR="00A263FE" w:rsidRPr="002535EA" w:rsidRDefault="00410355" w:rsidP="002535EA">
      <w:pPr>
        <w:pStyle w:val="ListParagraph"/>
        <w:numPr>
          <w:ilvl w:val="0"/>
          <w:numId w:val="27"/>
        </w:numPr>
        <w:tabs>
          <w:tab w:val="left" w:pos="1923"/>
        </w:tabs>
        <w:jc w:val="both"/>
        <w:rPr>
          <w:sz w:val="24"/>
        </w:rPr>
      </w:pPr>
      <w:r w:rsidRPr="002535EA">
        <w:rPr>
          <w:sz w:val="24"/>
        </w:rPr>
        <w:t>предлагање</w:t>
      </w:r>
      <w:r w:rsidRPr="002535EA">
        <w:rPr>
          <w:spacing w:val="-12"/>
          <w:sz w:val="24"/>
        </w:rPr>
        <w:t xml:space="preserve"> </w:t>
      </w:r>
      <w:r w:rsidRPr="002535EA">
        <w:rPr>
          <w:sz w:val="24"/>
        </w:rPr>
        <w:t>мера</w:t>
      </w:r>
      <w:r w:rsidRPr="002535EA">
        <w:rPr>
          <w:spacing w:val="-12"/>
          <w:sz w:val="24"/>
        </w:rPr>
        <w:t xml:space="preserve"> </w:t>
      </w:r>
      <w:r w:rsidRPr="002535EA">
        <w:rPr>
          <w:sz w:val="24"/>
        </w:rPr>
        <w:t>за</w:t>
      </w:r>
      <w:r w:rsidRPr="002535EA">
        <w:rPr>
          <w:spacing w:val="-8"/>
          <w:sz w:val="24"/>
        </w:rPr>
        <w:t xml:space="preserve"> </w:t>
      </w:r>
      <w:r w:rsidRPr="002535EA">
        <w:rPr>
          <w:sz w:val="24"/>
        </w:rPr>
        <w:t>уједначавање</w:t>
      </w:r>
      <w:r w:rsidRPr="002535EA">
        <w:rPr>
          <w:spacing w:val="-12"/>
          <w:sz w:val="24"/>
        </w:rPr>
        <w:t xml:space="preserve"> </w:t>
      </w:r>
      <w:r w:rsidRPr="002535EA">
        <w:rPr>
          <w:sz w:val="24"/>
        </w:rPr>
        <w:t>инспекцијске</w:t>
      </w:r>
      <w:r w:rsidRPr="002535EA">
        <w:rPr>
          <w:spacing w:val="-12"/>
          <w:sz w:val="24"/>
        </w:rPr>
        <w:t xml:space="preserve"> </w:t>
      </w:r>
      <w:r w:rsidRPr="002535EA">
        <w:rPr>
          <w:spacing w:val="-2"/>
          <w:sz w:val="24"/>
        </w:rPr>
        <w:t>праксе</w:t>
      </w:r>
      <w:r w:rsidR="00697C9A" w:rsidRPr="002535EA">
        <w:rPr>
          <w:spacing w:val="-2"/>
          <w:sz w:val="24"/>
          <w:lang w:val="sr-Cyrl-RS"/>
        </w:rPr>
        <w:t xml:space="preserve"> по потреби</w:t>
      </w:r>
    </w:p>
    <w:p w:rsidR="00A263FE" w:rsidRPr="002535EA" w:rsidRDefault="00410355" w:rsidP="002535EA">
      <w:pPr>
        <w:pStyle w:val="ListParagraph"/>
        <w:numPr>
          <w:ilvl w:val="0"/>
          <w:numId w:val="27"/>
        </w:numPr>
        <w:tabs>
          <w:tab w:val="left" w:pos="1923"/>
        </w:tabs>
        <w:jc w:val="both"/>
        <w:rPr>
          <w:sz w:val="24"/>
        </w:rPr>
      </w:pPr>
      <w:r w:rsidRPr="002535EA">
        <w:rPr>
          <w:sz w:val="24"/>
        </w:rPr>
        <w:t>израда</w:t>
      </w:r>
      <w:r w:rsidRPr="002535EA">
        <w:rPr>
          <w:spacing w:val="-9"/>
          <w:sz w:val="24"/>
        </w:rPr>
        <w:t xml:space="preserve"> </w:t>
      </w:r>
      <w:r w:rsidRPr="002535EA">
        <w:rPr>
          <w:sz w:val="24"/>
        </w:rPr>
        <w:t>упутстава</w:t>
      </w:r>
      <w:r w:rsidRPr="002535EA">
        <w:rPr>
          <w:spacing w:val="-9"/>
          <w:sz w:val="24"/>
        </w:rPr>
        <w:t xml:space="preserve"> </w:t>
      </w:r>
      <w:r w:rsidRPr="002535EA">
        <w:rPr>
          <w:sz w:val="24"/>
        </w:rPr>
        <w:t>за</w:t>
      </w:r>
      <w:r w:rsidRPr="002535EA">
        <w:rPr>
          <w:spacing w:val="-10"/>
          <w:sz w:val="24"/>
        </w:rPr>
        <w:t xml:space="preserve"> </w:t>
      </w:r>
      <w:r w:rsidRPr="002535EA">
        <w:rPr>
          <w:sz w:val="24"/>
        </w:rPr>
        <w:t>рад</w:t>
      </w:r>
      <w:r w:rsidRPr="002535EA">
        <w:rPr>
          <w:spacing w:val="-9"/>
          <w:sz w:val="24"/>
        </w:rPr>
        <w:t xml:space="preserve"> </w:t>
      </w:r>
      <w:r w:rsidRPr="002535EA">
        <w:rPr>
          <w:spacing w:val="-2"/>
          <w:sz w:val="24"/>
        </w:rPr>
        <w:t>инспектора</w:t>
      </w:r>
      <w:r w:rsidR="006155DD" w:rsidRPr="002535EA">
        <w:rPr>
          <w:spacing w:val="-2"/>
          <w:sz w:val="24"/>
          <w:lang w:val="sr-Cyrl-RS"/>
        </w:rPr>
        <w:t xml:space="preserve"> – израђује руководилац групе</w:t>
      </w:r>
    </w:p>
    <w:p w:rsidR="00A263FE" w:rsidRPr="002535EA" w:rsidRDefault="00410355" w:rsidP="002535EA">
      <w:pPr>
        <w:pStyle w:val="ListParagraph"/>
        <w:numPr>
          <w:ilvl w:val="0"/>
          <w:numId w:val="27"/>
        </w:numPr>
        <w:tabs>
          <w:tab w:val="left" w:pos="1923"/>
        </w:tabs>
        <w:jc w:val="both"/>
        <w:rPr>
          <w:sz w:val="24"/>
        </w:rPr>
      </w:pPr>
      <w:r w:rsidRPr="002535EA">
        <w:rPr>
          <w:b/>
          <w:sz w:val="24"/>
        </w:rPr>
        <w:t>израда</w:t>
      </w:r>
      <w:r w:rsidRPr="002535EA">
        <w:rPr>
          <w:spacing w:val="-10"/>
          <w:sz w:val="24"/>
        </w:rPr>
        <w:t xml:space="preserve"> </w:t>
      </w:r>
      <w:r w:rsidRPr="002535EA">
        <w:rPr>
          <w:b/>
          <w:sz w:val="24"/>
        </w:rPr>
        <w:t>годишњег</w:t>
      </w:r>
      <w:r w:rsidRPr="002535EA">
        <w:rPr>
          <w:spacing w:val="-11"/>
          <w:sz w:val="24"/>
        </w:rPr>
        <w:t xml:space="preserve"> </w:t>
      </w:r>
      <w:r w:rsidRPr="002535EA">
        <w:rPr>
          <w:b/>
          <w:sz w:val="24"/>
        </w:rPr>
        <w:t>плана</w:t>
      </w:r>
      <w:r w:rsidRPr="002535EA">
        <w:rPr>
          <w:spacing w:val="-9"/>
          <w:sz w:val="24"/>
        </w:rPr>
        <w:t xml:space="preserve"> </w:t>
      </w:r>
      <w:r w:rsidRPr="002535EA">
        <w:rPr>
          <w:b/>
          <w:sz w:val="24"/>
        </w:rPr>
        <w:t>надзора</w:t>
      </w:r>
      <w:r w:rsidRPr="002535EA">
        <w:rPr>
          <w:spacing w:val="-13"/>
          <w:sz w:val="24"/>
        </w:rPr>
        <w:t xml:space="preserve"> </w:t>
      </w:r>
      <w:r w:rsidRPr="002535EA">
        <w:rPr>
          <w:spacing w:val="-2"/>
          <w:sz w:val="24"/>
        </w:rPr>
        <w:t>инспекције</w:t>
      </w:r>
      <w:r w:rsidR="003F4F9C" w:rsidRPr="002535EA">
        <w:rPr>
          <w:spacing w:val="-2"/>
          <w:sz w:val="24"/>
          <w:lang w:val="sr-Cyrl-RS"/>
        </w:rPr>
        <w:t xml:space="preserve"> за биомедицину</w:t>
      </w:r>
      <w:r w:rsidR="00CA0EE8" w:rsidRPr="002535EA">
        <w:rPr>
          <w:spacing w:val="-2"/>
          <w:sz w:val="24"/>
          <w:lang w:val="sr-Cyrl-RS"/>
        </w:rPr>
        <w:t>– израђује руководилац групе</w:t>
      </w:r>
    </w:p>
    <w:p w:rsidR="006116DD" w:rsidRPr="002535EA" w:rsidRDefault="006116DD" w:rsidP="002535EA">
      <w:pPr>
        <w:pStyle w:val="ListParagraph"/>
        <w:numPr>
          <w:ilvl w:val="0"/>
          <w:numId w:val="27"/>
        </w:numPr>
        <w:tabs>
          <w:tab w:val="left" w:pos="1923"/>
        </w:tabs>
        <w:jc w:val="both"/>
        <w:rPr>
          <w:sz w:val="24"/>
        </w:rPr>
      </w:pPr>
      <w:r w:rsidRPr="002535EA">
        <w:rPr>
          <w:b/>
          <w:sz w:val="24"/>
          <w:lang w:val="sr-Cyrl-RS"/>
        </w:rPr>
        <w:t>израда Контролних листа</w:t>
      </w:r>
      <w:r w:rsidR="006155DD" w:rsidRPr="002535EA">
        <w:rPr>
          <w:b/>
          <w:sz w:val="24"/>
          <w:lang w:val="sr-Cyrl-RS"/>
        </w:rPr>
        <w:t xml:space="preserve"> – </w:t>
      </w:r>
      <w:r w:rsidR="006155DD" w:rsidRPr="002535EA">
        <w:rPr>
          <w:sz w:val="24"/>
          <w:lang w:val="sr-Cyrl-RS"/>
        </w:rPr>
        <w:t>израђује руководилац групе у сарадњи са инспекторима</w:t>
      </w:r>
    </w:p>
    <w:p w:rsidR="00A263FE" w:rsidRPr="002535EA" w:rsidRDefault="00410355" w:rsidP="002535EA">
      <w:pPr>
        <w:pStyle w:val="ListParagraph"/>
        <w:numPr>
          <w:ilvl w:val="0"/>
          <w:numId w:val="27"/>
        </w:numPr>
        <w:tabs>
          <w:tab w:val="left" w:pos="1923"/>
        </w:tabs>
        <w:jc w:val="both"/>
        <w:rPr>
          <w:sz w:val="24"/>
        </w:rPr>
      </w:pPr>
      <w:r w:rsidRPr="002535EA">
        <w:rPr>
          <w:b/>
          <w:sz w:val="24"/>
        </w:rPr>
        <w:t>анализа</w:t>
      </w:r>
      <w:r w:rsidRPr="002535EA">
        <w:rPr>
          <w:spacing w:val="-9"/>
          <w:sz w:val="24"/>
        </w:rPr>
        <w:t xml:space="preserve"> </w:t>
      </w:r>
      <w:r w:rsidRPr="002535EA">
        <w:rPr>
          <w:sz w:val="24"/>
        </w:rPr>
        <w:t>садржине</w:t>
      </w:r>
      <w:r w:rsidRPr="002535EA">
        <w:rPr>
          <w:spacing w:val="-9"/>
          <w:sz w:val="24"/>
        </w:rPr>
        <w:t xml:space="preserve"> </w:t>
      </w:r>
      <w:r w:rsidRPr="002535EA">
        <w:rPr>
          <w:b/>
          <w:sz w:val="24"/>
        </w:rPr>
        <w:t>Контролних</w:t>
      </w:r>
      <w:r w:rsidRPr="002535EA">
        <w:rPr>
          <w:spacing w:val="-9"/>
          <w:sz w:val="24"/>
        </w:rPr>
        <w:t xml:space="preserve"> </w:t>
      </w:r>
      <w:r w:rsidRPr="002535EA">
        <w:rPr>
          <w:b/>
          <w:sz w:val="24"/>
        </w:rPr>
        <w:t>листа</w:t>
      </w:r>
      <w:r w:rsidRPr="002535EA">
        <w:rPr>
          <w:sz w:val="24"/>
        </w:rPr>
        <w:t>,</w:t>
      </w:r>
      <w:r w:rsidRPr="002535EA">
        <w:rPr>
          <w:spacing w:val="-8"/>
          <w:sz w:val="24"/>
        </w:rPr>
        <w:t xml:space="preserve"> </w:t>
      </w:r>
      <w:r w:rsidRPr="002535EA">
        <w:rPr>
          <w:sz w:val="24"/>
        </w:rPr>
        <w:t>израда</w:t>
      </w:r>
      <w:r w:rsidRPr="002535EA">
        <w:rPr>
          <w:spacing w:val="-9"/>
          <w:sz w:val="24"/>
        </w:rPr>
        <w:t xml:space="preserve"> </w:t>
      </w:r>
      <w:r w:rsidRPr="002535EA">
        <w:rPr>
          <w:sz w:val="24"/>
        </w:rPr>
        <w:t>њихових</w:t>
      </w:r>
      <w:r w:rsidRPr="002535EA">
        <w:rPr>
          <w:spacing w:val="-9"/>
          <w:sz w:val="24"/>
        </w:rPr>
        <w:t xml:space="preserve"> </w:t>
      </w:r>
      <w:r w:rsidRPr="002535EA">
        <w:rPr>
          <w:sz w:val="24"/>
        </w:rPr>
        <w:t>измена</w:t>
      </w:r>
      <w:r w:rsidRPr="002535EA">
        <w:rPr>
          <w:spacing w:val="-9"/>
          <w:sz w:val="24"/>
        </w:rPr>
        <w:t xml:space="preserve"> </w:t>
      </w:r>
      <w:r w:rsidRPr="002535EA">
        <w:rPr>
          <w:sz w:val="24"/>
        </w:rPr>
        <w:t>и</w:t>
      </w:r>
      <w:r w:rsidRPr="002535EA">
        <w:rPr>
          <w:spacing w:val="-7"/>
          <w:sz w:val="24"/>
        </w:rPr>
        <w:t xml:space="preserve"> </w:t>
      </w:r>
      <w:r w:rsidRPr="002535EA">
        <w:rPr>
          <w:spacing w:val="-2"/>
          <w:sz w:val="24"/>
        </w:rPr>
        <w:t>допуна</w:t>
      </w:r>
      <w:r w:rsidR="006155DD" w:rsidRPr="002535EA">
        <w:rPr>
          <w:spacing w:val="-2"/>
          <w:sz w:val="24"/>
          <w:lang w:val="sr-Cyrl-RS"/>
        </w:rPr>
        <w:t xml:space="preserve"> – једном годишње</w:t>
      </w:r>
      <w:r w:rsidR="00CA0EE8" w:rsidRPr="002535EA">
        <w:rPr>
          <w:spacing w:val="-2"/>
          <w:sz w:val="24"/>
          <w:lang w:val="sr-Cyrl-RS"/>
        </w:rPr>
        <w:t>– израђује руководилац групе</w:t>
      </w:r>
    </w:p>
    <w:p w:rsidR="00A263FE" w:rsidRPr="002535EA" w:rsidRDefault="00410355" w:rsidP="002535EA">
      <w:pPr>
        <w:pStyle w:val="ListParagraph"/>
        <w:numPr>
          <w:ilvl w:val="0"/>
          <w:numId w:val="27"/>
        </w:numPr>
        <w:tabs>
          <w:tab w:val="left" w:pos="1923"/>
        </w:tabs>
        <w:spacing w:before="64"/>
        <w:jc w:val="both"/>
        <w:rPr>
          <w:sz w:val="24"/>
        </w:rPr>
      </w:pPr>
      <w:r w:rsidRPr="002535EA">
        <w:rPr>
          <w:sz w:val="24"/>
        </w:rPr>
        <w:t>објављивање</w:t>
      </w:r>
      <w:r w:rsidRPr="002535EA">
        <w:rPr>
          <w:spacing w:val="-12"/>
          <w:sz w:val="24"/>
        </w:rPr>
        <w:t xml:space="preserve"> </w:t>
      </w:r>
      <w:r w:rsidRPr="002535EA">
        <w:rPr>
          <w:sz w:val="24"/>
        </w:rPr>
        <w:t>планова</w:t>
      </w:r>
      <w:r w:rsidRPr="002535EA">
        <w:rPr>
          <w:spacing w:val="-12"/>
          <w:sz w:val="24"/>
        </w:rPr>
        <w:t xml:space="preserve"> </w:t>
      </w:r>
      <w:r w:rsidRPr="002535EA">
        <w:rPr>
          <w:sz w:val="24"/>
        </w:rPr>
        <w:t>инспекцијског</w:t>
      </w:r>
      <w:r w:rsidRPr="002535EA">
        <w:rPr>
          <w:spacing w:val="-11"/>
          <w:sz w:val="24"/>
        </w:rPr>
        <w:t xml:space="preserve"> </w:t>
      </w:r>
      <w:r w:rsidRPr="002535EA">
        <w:rPr>
          <w:sz w:val="24"/>
        </w:rPr>
        <w:t>надзора</w:t>
      </w:r>
      <w:r w:rsidRPr="002535EA">
        <w:rPr>
          <w:spacing w:val="-14"/>
          <w:sz w:val="24"/>
        </w:rPr>
        <w:t xml:space="preserve"> </w:t>
      </w:r>
      <w:r w:rsidRPr="002535EA">
        <w:rPr>
          <w:sz w:val="24"/>
        </w:rPr>
        <w:t>и</w:t>
      </w:r>
      <w:r w:rsidRPr="002535EA">
        <w:rPr>
          <w:spacing w:val="-12"/>
          <w:sz w:val="24"/>
        </w:rPr>
        <w:t xml:space="preserve"> </w:t>
      </w:r>
      <w:r w:rsidRPr="002535EA">
        <w:rPr>
          <w:sz w:val="24"/>
        </w:rPr>
        <w:t>Контролних</w:t>
      </w:r>
      <w:r w:rsidRPr="002535EA">
        <w:rPr>
          <w:spacing w:val="-10"/>
          <w:sz w:val="24"/>
        </w:rPr>
        <w:t xml:space="preserve"> </w:t>
      </w:r>
      <w:r w:rsidRPr="002535EA">
        <w:rPr>
          <w:spacing w:val="-2"/>
          <w:sz w:val="24"/>
        </w:rPr>
        <w:t>листа</w:t>
      </w:r>
    </w:p>
    <w:p w:rsidR="00B961BD" w:rsidRPr="002535EA" w:rsidRDefault="00410355" w:rsidP="002535EA">
      <w:pPr>
        <w:pStyle w:val="ListParagraph"/>
        <w:numPr>
          <w:ilvl w:val="0"/>
          <w:numId w:val="27"/>
        </w:numPr>
        <w:tabs>
          <w:tab w:val="left" w:pos="1923"/>
        </w:tabs>
        <w:jc w:val="both"/>
        <w:rPr>
          <w:sz w:val="24"/>
        </w:rPr>
      </w:pPr>
      <w:r w:rsidRPr="002535EA">
        <w:rPr>
          <w:b/>
          <w:sz w:val="24"/>
        </w:rPr>
        <w:t>израда</w:t>
      </w:r>
      <w:r w:rsidRPr="002535EA">
        <w:rPr>
          <w:spacing w:val="-9"/>
          <w:sz w:val="24"/>
        </w:rPr>
        <w:t xml:space="preserve"> </w:t>
      </w:r>
      <w:r w:rsidRPr="002535EA">
        <w:rPr>
          <w:b/>
          <w:sz w:val="24"/>
        </w:rPr>
        <w:t>годишњег</w:t>
      </w:r>
      <w:r w:rsidRPr="002535EA">
        <w:rPr>
          <w:spacing w:val="-10"/>
          <w:sz w:val="24"/>
        </w:rPr>
        <w:t xml:space="preserve"> </w:t>
      </w:r>
      <w:r w:rsidRPr="002535EA">
        <w:rPr>
          <w:b/>
          <w:sz w:val="24"/>
        </w:rPr>
        <w:t>извештаја</w:t>
      </w:r>
      <w:r w:rsidRPr="002535EA">
        <w:rPr>
          <w:spacing w:val="-8"/>
          <w:sz w:val="24"/>
        </w:rPr>
        <w:t xml:space="preserve"> </w:t>
      </w:r>
      <w:r w:rsidRPr="002535EA">
        <w:rPr>
          <w:b/>
          <w:sz w:val="24"/>
        </w:rPr>
        <w:t>о</w:t>
      </w:r>
      <w:r w:rsidRPr="002535EA">
        <w:rPr>
          <w:spacing w:val="-9"/>
          <w:sz w:val="24"/>
        </w:rPr>
        <w:t xml:space="preserve"> </w:t>
      </w:r>
      <w:r w:rsidRPr="002535EA">
        <w:rPr>
          <w:b/>
          <w:sz w:val="24"/>
        </w:rPr>
        <w:t>раду</w:t>
      </w:r>
      <w:r w:rsidRPr="002535EA">
        <w:rPr>
          <w:spacing w:val="-9"/>
          <w:sz w:val="24"/>
        </w:rPr>
        <w:t xml:space="preserve"> </w:t>
      </w:r>
      <w:r w:rsidR="003F4F9C" w:rsidRPr="002535EA">
        <w:rPr>
          <w:spacing w:val="-2"/>
          <w:sz w:val="24"/>
        </w:rPr>
        <w:t>инспекције за биомедицину</w:t>
      </w:r>
      <w:r w:rsidR="00CA0EE8" w:rsidRPr="002535EA">
        <w:rPr>
          <w:spacing w:val="-2"/>
          <w:sz w:val="24"/>
          <w:lang w:val="sr-Cyrl-RS"/>
        </w:rPr>
        <w:t>– израђује руководилац групе</w:t>
      </w:r>
    </w:p>
    <w:p w:rsidR="00B961BD" w:rsidRPr="00B961BD" w:rsidRDefault="00B961BD" w:rsidP="00B961BD">
      <w:pPr>
        <w:pStyle w:val="ListParagraph"/>
        <w:tabs>
          <w:tab w:val="left" w:pos="1923"/>
        </w:tabs>
        <w:ind w:left="2643" w:firstLine="0"/>
        <w:rPr>
          <w:sz w:val="24"/>
        </w:rPr>
      </w:pPr>
    </w:p>
    <w:p w:rsidR="005C22DD" w:rsidRPr="00B961BD" w:rsidRDefault="00B961BD" w:rsidP="00B961BD">
      <w:pPr>
        <w:tabs>
          <w:tab w:val="left" w:pos="1923"/>
        </w:tabs>
        <w:rPr>
          <w:sz w:val="24"/>
        </w:rPr>
      </w:pPr>
      <w:r>
        <w:rPr>
          <w:b/>
          <w:color w:val="7030A0"/>
          <w:sz w:val="24"/>
          <w:szCs w:val="24"/>
          <w:lang w:val="sr-Cyrl-RS"/>
        </w:rPr>
        <w:t>в)</w:t>
      </w:r>
      <w:r w:rsidR="005C22DD" w:rsidRPr="00B961BD">
        <w:rPr>
          <w:b/>
          <w:color w:val="7030A0"/>
          <w:sz w:val="24"/>
          <w:szCs w:val="24"/>
          <w:lang w:val="sr-Cyrl-RS"/>
        </w:rPr>
        <w:t xml:space="preserve"> Послови који се раде у оквиру Управе за биомедицину:</w:t>
      </w:r>
    </w:p>
    <w:p w:rsidR="005C22DD" w:rsidRPr="00852DE6" w:rsidRDefault="005C22DD" w:rsidP="00852DE6">
      <w:pPr>
        <w:pStyle w:val="ListParagraph"/>
        <w:numPr>
          <w:ilvl w:val="0"/>
          <w:numId w:val="30"/>
        </w:numPr>
        <w:tabs>
          <w:tab w:val="left" w:pos="2205"/>
        </w:tabs>
        <w:spacing w:before="235"/>
        <w:ind w:right="30"/>
        <w:jc w:val="both"/>
        <w:rPr>
          <w:sz w:val="24"/>
          <w:szCs w:val="24"/>
          <w:lang w:val="sr-Cyrl-RS"/>
        </w:rPr>
      </w:pPr>
      <w:r w:rsidRPr="00852DE6">
        <w:rPr>
          <w:sz w:val="24"/>
          <w:szCs w:val="24"/>
          <w:lang w:val="sr-Cyrl-RS"/>
        </w:rPr>
        <w:t>Израда Сагласности за извоз матичних ћелија пупчаника;</w:t>
      </w:r>
    </w:p>
    <w:p w:rsidR="005C22DD" w:rsidRPr="00852DE6" w:rsidRDefault="005C22DD" w:rsidP="00852DE6">
      <w:pPr>
        <w:pStyle w:val="ListParagraph"/>
        <w:widowControl/>
        <w:numPr>
          <w:ilvl w:val="0"/>
          <w:numId w:val="30"/>
        </w:numPr>
        <w:autoSpaceDE/>
        <w:autoSpaceDN/>
        <w:contextualSpacing/>
        <w:jc w:val="both"/>
        <w:rPr>
          <w:sz w:val="24"/>
          <w:szCs w:val="24"/>
          <w:lang w:val="sr-Cyrl-RS"/>
        </w:rPr>
      </w:pPr>
      <w:r w:rsidRPr="00852DE6">
        <w:rPr>
          <w:sz w:val="24"/>
          <w:szCs w:val="24"/>
          <w:lang w:val="sr-Cyrl-RS"/>
        </w:rPr>
        <w:t>Израда Сагласности за увоз репродуктивних ћелија;</w:t>
      </w:r>
    </w:p>
    <w:p w:rsidR="005C22DD" w:rsidRPr="00852DE6" w:rsidRDefault="005C22DD" w:rsidP="00852DE6">
      <w:pPr>
        <w:pStyle w:val="ListParagraph"/>
        <w:widowControl/>
        <w:numPr>
          <w:ilvl w:val="0"/>
          <w:numId w:val="30"/>
        </w:numPr>
        <w:autoSpaceDE/>
        <w:autoSpaceDN/>
        <w:contextualSpacing/>
        <w:jc w:val="both"/>
        <w:rPr>
          <w:sz w:val="24"/>
          <w:szCs w:val="24"/>
          <w:lang w:val="sr-Cyrl-RS"/>
        </w:rPr>
      </w:pPr>
      <w:r w:rsidRPr="00852DE6">
        <w:rPr>
          <w:sz w:val="24"/>
          <w:szCs w:val="24"/>
          <w:lang w:val="sr-Cyrl-RS"/>
        </w:rPr>
        <w:t>Израда Решења за издавање дозволе за обављањ</w:t>
      </w:r>
      <w:r w:rsidR="005D049E" w:rsidRPr="00852DE6">
        <w:rPr>
          <w:sz w:val="24"/>
          <w:szCs w:val="24"/>
          <w:lang w:val="sr-Cyrl-RS"/>
        </w:rPr>
        <w:t>е поступака БМПО са дарованим</w:t>
      </w:r>
      <w:r w:rsidRPr="00852DE6">
        <w:rPr>
          <w:sz w:val="24"/>
          <w:szCs w:val="24"/>
          <w:lang w:val="sr-Cyrl-RS"/>
        </w:rPr>
        <w:t xml:space="preserve"> репродуктивним ћелијама;</w:t>
      </w:r>
    </w:p>
    <w:p w:rsidR="005C22DD" w:rsidRPr="00852DE6" w:rsidRDefault="005C22DD" w:rsidP="00852DE6">
      <w:pPr>
        <w:pStyle w:val="ListParagraph"/>
        <w:widowControl/>
        <w:numPr>
          <w:ilvl w:val="0"/>
          <w:numId w:val="30"/>
        </w:numPr>
        <w:autoSpaceDE/>
        <w:autoSpaceDN/>
        <w:contextualSpacing/>
        <w:jc w:val="both"/>
        <w:rPr>
          <w:sz w:val="24"/>
          <w:szCs w:val="24"/>
          <w:lang w:val="sr-Cyrl-RS"/>
        </w:rPr>
      </w:pPr>
      <w:r w:rsidRPr="00852DE6">
        <w:rPr>
          <w:sz w:val="24"/>
          <w:szCs w:val="24"/>
          <w:lang w:val="sr-Cyrl-RS"/>
        </w:rPr>
        <w:t>Израда Недељног извештаја о раду Центара за БМПО са дарованим репродуктивним  ћелијама;</w:t>
      </w:r>
    </w:p>
    <w:p w:rsidR="005C22DD" w:rsidRPr="00852DE6" w:rsidRDefault="005C22DD" w:rsidP="00852DE6">
      <w:pPr>
        <w:pStyle w:val="ListParagraph"/>
        <w:widowControl/>
        <w:numPr>
          <w:ilvl w:val="0"/>
          <w:numId w:val="30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  <w:lang w:val="sr-Cyrl-RS"/>
        </w:rPr>
      </w:pPr>
      <w:r w:rsidRPr="00852DE6">
        <w:rPr>
          <w:sz w:val="24"/>
          <w:szCs w:val="24"/>
          <w:lang w:val="sr-Cyrl-RS"/>
        </w:rPr>
        <w:t>Редовно праћење и прослеђивање извештаја о раду центара за пресађивање органа и донор болница, о мождано мртвим пацијентима;</w:t>
      </w:r>
    </w:p>
    <w:p w:rsidR="005C22DD" w:rsidRPr="00852DE6" w:rsidRDefault="005C22DD" w:rsidP="00852DE6">
      <w:pPr>
        <w:pStyle w:val="ListParagraph"/>
        <w:widowControl/>
        <w:numPr>
          <w:ilvl w:val="0"/>
          <w:numId w:val="30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  <w:lang w:val="sr-Cyrl-RS"/>
        </w:rPr>
      </w:pPr>
      <w:r w:rsidRPr="00852DE6">
        <w:rPr>
          <w:sz w:val="24"/>
          <w:szCs w:val="24"/>
          <w:lang w:val="sr-Cyrl-RS"/>
        </w:rPr>
        <w:t>Израда сагласности за увоз матичних ћелија хематопоезе;</w:t>
      </w:r>
    </w:p>
    <w:p w:rsidR="005C22DD" w:rsidRPr="00852DE6" w:rsidRDefault="005C22DD" w:rsidP="00852DE6">
      <w:pPr>
        <w:pStyle w:val="ListParagraph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52DE6">
        <w:rPr>
          <w:sz w:val="24"/>
          <w:szCs w:val="24"/>
          <w:lang w:val="sr-Cyrl-RS"/>
        </w:rPr>
        <w:t xml:space="preserve">Вођење </w:t>
      </w:r>
      <w:r w:rsidRPr="00852DE6">
        <w:rPr>
          <w:b/>
          <w:sz w:val="24"/>
          <w:szCs w:val="24"/>
          <w:lang w:val="sr-Cyrl-RS"/>
        </w:rPr>
        <w:t>Евиденције</w:t>
      </w:r>
      <w:r w:rsidRPr="00852DE6">
        <w:rPr>
          <w:sz w:val="24"/>
          <w:szCs w:val="24"/>
          <w:lang w:val="sr-Cyrl-RS"/>
        </w:rPr>
        <w:t xml:space="preserve"> о броју живорођених беба из природног зачећа и поступака БМПО, мртворођених беба из природног зачећа и поступака БМПО, као и беба из природног зачећа и поступака БМПО умрлих по рођењу;</w:t>
      </w:r>
    </w:p>
    <w:p w:rsidR="00CA78A8" w:rsidRPr="00852DE6" w:rsidRDefault="00CA78A8" w:rsidP="00852DE6">
      <w:pPr>
        <w:pStyle w:val="ListParagraph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52DE6">
        <w:rPr>
          <w:sz w:val="24"/>
          <w:szCs w:val="24"/>
        </w:rPr>
        <w:lastRenderedPageBreak/>
        <w:t>Ажурирање и објављивање на сајту Министарства здравља важећих прописа, планова инспекцијског надзора и контролних листа и података о предузетницима у складу са обавезама из закона, односно објављивање резултата инспекцијског надзора;</w:t>
      </w:r>
    </w:p>
    <w:p w:rsidR="00A263FE" w:rsidRDefault="00B50494" w:rsidP="00B50494">
      <w:pPr>
        <w:pStyle w:val="BodyText"/>
        <w:spacing w:before="1"/>
        <w:ind w:right="30"/>
        <w:jc w:val="both"/>
      </w:pPr>
      <w:r>
        <w:rPr>
          <w:color w:val="7030A0"/>
          <w:lang w:val="sr-Cyrl-RS"/>
        </w:rPr>
        <w:t>г)</w:t>
      </w:r>
      <w:r w:rsidR="00E47AFD">
        <w:rPr>
          <w:color w:val="7030A0"/>
          <w:lang w:val="sr-Cyrl-RS"/>
        </w:rPr>
        <w:t xml:space="preserve"> </w:t>
      </w:r>
      <w:r w:rsidR="00410355" w:rsidRPr="00B15561">
        <w:rPr>
          <w:b/>
          <w:color w:val="7030A0"/>
        </w:rPr>
        <w:t>Сарадња</w:t>
      </w:r>
      <w:r w:rsidR="00410355">
        <w:rPr>
          <w:color w:val="C00000"/>
        </w:rPr>
        <w:t xml:space="preserve"> </w:t>
      </w:r>
      <w:r w:rsidR="00410355">
        <w:t>са другим органима државне управе, органима аутономне покрајине и јединицама локалне самоуправе, правосудним и другим државним органима и другим заинтересованим органима и организацијама.</w:t>
      </w:r>
    </w:p>
    <w:p w:rsidR="00A263FE" w:rsidRDefault="00A263FE">
      <w:pPr>
        <w:pStyle w:val="BodyText"/>
      </w:pPr>
    </w:p>
    <w:p w:rsidR="00F53A44" w:rsidRDefault="008A161B" w:rsidP="00F53A44">
      <w:pPr>
        <w:pStyle w:val="Heading1"/>
        <w:tabs>
          <w:tab w:val="left" w:pos="1779"/>
          <w:tab w:val="left" w:pos="1792"/>
        </w:tabs>
        <w:spacing w:before="249"/>
        <w:ind w:left="2139" w:right="1943" w:firstLine="0"/>
        <w:rPr>
          <w:i/>
          <w:color w:val="7030A0"/>
          <w:lang w:val="sr-Cyrl-RS"/>
        </w:rPr>
      </w:pPr>
      <w:bookmarkStart w:id="3" w:name="_TOC_250014"/>
      <w:r>
        <w:rPr>
          <w:i/>
          <w:color w:val="7030A0"/>
          <w:lang w:val="sr-Cyrl-RS"/>
        </w:rPr>
        <w:t>4.</w:t>
      </w:r>
      <w:r w:rsidR="00410355" w:rsidRPr="0027322E">
        <w:rPr>
          <w:i/>
          <w:color w:val="7030A0"/>
        </w:rPr>
        <w:t>РЕСУРСИ</w:t>
      </w:r>
      <w:r w:rsidR="00410355" w:rsidRPr="0027322E">
        <w:rPr>
          <w:b w:val="0"/>
          <w:i/>
          <w:color w:val="7030A0"/>
          <w:spacing w:val="-10"/>
        </w:rPr>
        <w:t xml:space="preserve"> </w:t>
      </w:r>
      <w:bookmarkEnd w:id="3"/>
      <w:r w:rsidR="00E95217" w:rsidRPr="0027322E">
        <w:rPr>
          <w:i/>
          <w:color w:val="7030A0"/>
          <w:lang w:val="sr-Cyrl-RS"/>
        </w:rPr>
        <w:t>ГРУП</w:t>
      </w:r>
      <w:r w:rsidR="00E95217" w:rsidRPr="0027322E">
        <w:rPr>
          <w:i/>
          <w:color w:val="7030A0"/>
        </w:rPr>
        <w:t>E</w:t>
      </w:r>
      <w:r w:rsidR="00E95217" w:rsidRPr="0027322E">
        <w:rPr>
          <w:i/>
          <w:color w:val="7030A0"/>
          <w:lang w:val="sr-Cyrl-RS"/>
        </w:rPr>
        <w:t xml:space="preserve"> ЗА</w:t>
      </w:r>
      <w:r w:rsidR="00F53A44" w:rsidRPr="00F53A44">
        <w:rPr>
          <w:i/>
          <w:color w:val="7030A0"/>
          <w:lang w:val="sr-Cyrl-RS"/>
        </w:rPr>
        <w:t xml:space="preserve"> </w:t>
      </w:r>
      <w:r w:rsidR="00F53A44" w:rsidRPr="0027322E">
        <w:rPr>
          <w:i/>
          <w:color w:val="7030A0"/>
          <w:lang w:val="sr-Cyrl-RS"/>
        </w:rPr>
        <w:t>ИНСПЕКЦИЈСКИ НАДЗОР У</w:t>
      </w:r>
      <w:r w:rsidR="00F53A44" w:rsidRPr="00F53A44">
        <w:rPr>
          <w:i/>
          <w:color w:val="7030A0"/>
          <w:lang w:val="sr-Cyrl-RS"/>
        </w:rPr>
        <w:t xml:space="preserve"> </w:t>
      </w:r>
      <w:r w:rsidR="00F53A44" w:rsidRPr="0027322E">
        <w:rPr>
          <w:i/>
          <w:color w:val="7030A0"/>
          <w:lang w:val="sr-Cyrl-RS"/>
        </w:rPr>
        <w:t>ОБЛАСТИ БИОМЕДИЦИНЕ</w:t>
      </w:r>
    </w:p>
    <w:p w:rsidR="0096028C" w:rsidRDefault="00F53A44" w:rsidP="00F53A44">
      <w:pPr>
        <w:pStyle w:val="Heading1"/>
        <w:tabs>
          <w:tab w:val="left" w:pos="1779"/>
          <w:tab w:val="left" w:pos="1792"/>
        </w:tabs>
        <w:spacing w:before="249"/>
        <w:ind w:left="2139" w:right="1943" w:firstLine="0"/>
      </w:pPr>
      <w:r>
        <w:rPr>
          <w:i/>
          <w:color w:val="7030A0"/>
          <w:lang w:val="sr-Cyrl-RS"/>
        </w:rPr>
        <w:t xml:space="preserve"> </w:t>
      </w:r>
    </w:p>
    <w:p w:rsidR="0096028C" w:rsidRPr="0096028C" w:rsidRDefault="00D359A6" w:rsidP="000524D5">
      <w:pPr>
        <w:pStyle w:val="ListParagraph"/>
        <w:tabs>
          <w:tab w:val="left" w:pos="720"/>
        </w:tabs>
        <w:ind w:left="0" w:firstLine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96028C" w:rsidRPr="0096028C">
        <w:rPr>
          <w:sz w:val="24"/>
          <w:szCs w:val="24"/>
        </w:rPr>
        <w:t xml:space="preserve">У </w:t>
      </w:r>
      <w:r w:rsidR="0096028C" w:rsidRPr="0096028C">
        <w:rPr>
          <w:sz w:val="24"/>
          <w:szCs w:val="24"/>
          <w:lang w:val="ru-RU"/>
        </w:rPr>
        <w:t>Групи за инспекцијски надзор у области биомедицине</w:t>
      </w:r>
      <w:r w:rsidR="0096028C" w:rsidRPr="0096028C">
        <w:rPr>
          <w:sz w:val="24"/>
          <w:szCs w:val="24"/>
        </w:rPr>
        <w:t xml:space="preserve"> </w:t>
      </w:r>
      <w:r w:rsidR="00910201">
        <w:rPr>
          <w:sz w:val="24"/>
          <w:szCs w:val="24"/>
          <w:lang w:val="sr-Cyrl-RS"/>
        </w:rPr>
        <w:t>с</w:t>
      </w:r>
      <w:r w:rsidR="0096028C" w:rsidRPr="0096028C">
        <w:rPr>
          <w:sz w:val="24"/>
          <w:szCs w:val="24"/>
        </w:rPr>
        <w:t>истематизован</w:t>
      </w:r>
      <w:r w:rsidR="00910201">
        <w:rPr>
          <w:sz w:val="24"/>
          <w:szCs w:val="24"/>
          <w:lang w:val="sr-Cyrl-RS"/>
        </w:rPr>
        <w:t>о је 4</w:t>
      </w:r>
      <w:r>
        <w:rPr>
          <w:sz w:val="24"/>
          <w:szCs w:val="24"/>
        </w:rPr>
        <w:t xml:space="preserve"> радних</w:t>
      </w:r>
      <w:r w:rsidR="00910201">
        <w:rPr>
          <w:sz w:val="24"/>
          <w:szCs w:val="24"/>
        </w:rPr>
        <w:t xml:space="preserve"> места. </w:t>
      </w:r>
      <w:r w:rsidR="00910201">
        <w:rPr>
          <w:sz w:val="24"/>
          <w:szCs w:val="24"/>
          <w:lang w:val="sr-Cyrl-RS"/>
        </w:rPr>
        <w:t>Тренутно, послове инспекцијског надзора обавља в.д.директор Управе за биомедицину по специјалном налогу министра здравља, до завршетка расписаног конкурса за 3 инспектора за биомедицину.</w:t>
      </w:r>
    </w:p>
    <w:p w:rsidR="00A263FE" w:rsidRDefault="00A263FE">
      <w:pPr>
        <w:pStyle w:val="BodyText"/>
      </w:pPr>
    </w:p>
    <w:p w:rsidR="000417A4" w:rsidRPr="000417A4" w:rsidRDefault="000417A4" w:rsidP="000524D5">
      <w:pPr>
        <w:spacing w:before="1"/>
        <w:ind w:right="-60" w:firstLine="708"/>
        <w:jc w:val="both"/>
        <w:rPr>
          <w:sz w:val="24"/>
          <w:lang w:val="sr-Cyrl-RS"/>
        </w:rPr>
      </w:pPr>
      <w:r>
        <w:rPr>
          <w:sz w:val="24"/>
          <w:lang w:val="sr-Cyrl-RS"/>
        </w:rPr>
        <w:t xml:space="preserve">Група за инспекцијски надзор </w:t>
      </w:r>
      <w:r>
        <w:rPr>
          <w:b/>
          <w:sz w:val="24"/>
          <w:lang w:val="sr-Cyrl-RS"/>
        </w:rPr>
        <w:t>не поседује возила</w:t>
      </w:r>
      <w:r>
        <w:rPr>
          <w:sz w:val="24"/>
          <w:lang w:val="sr-Cyrl-RS"/>
        </w:rPr>
        <w:t xml:space="preserve"> за вршење инспекцијског надзора одласком на терен</w:t>
      </w:r>
      <w:r w:rsidR="00DC288E">
        <w:rPr>
          <w:sz w:val="24"/>
          <w:lang w:val="sr-Cyrl-RS"/>
        </w:rPr>
        <w:t xml:space="preserve"> (више пута тражено)</w:t>
      </w:r>
      <w:r>
        <w:rPr>
          <w:sz w:val="24"/>
          <w:lang w:val="sr-Cyrl-RS"/>
        </w:rPr>
        <w:t>, као ни могућност директног уноса података при раду – недостатак лаптопова и конекције са Е-инспектором.</w:t>
      </w:r>
    </w:p>
    <w:p w:rsidR="002106AD" w:rsidRDefault="002106AD" w:rsidP="00FB281E">
      <w:pPr>
        <w:spacing w:before="1"/>
        <w:ind w:left="1072" w:right="-60" w:firstLine="708"/>
        <w:jc w:val="both"/>
        <w:rPr>
          <w:sz w:val="24"/>
        </w:rPr>
      </w:pPr>
    </w:p>
    <w:p w:rsidR="0027322E" w:rsidRPr="0027322E" w:rsidRDefault="00410355" w:rsidP="008A161B">
      <w:pPr>
        <w:pStyle w:val="Heading1"/>
        <w:numPr>
          <w:ilvl w:val="0"/>
          <w:numId w:val="25"/>
        </w:numPr>
        <w:tabs>
          <w:tab w:val="left" w:pos="1779"/>
          <w:tab w:val="left" w:pos="1792"/>
          <w:tab w:val="left" w:pos="8100"/>
        </w:tabs>
        <w:spacing w:before="249"/>
        <w:ind w:right="840"/>
        <w:jc w:val="both"/>
        <w:rPr>
          <w:i/>
        </w:rPr>
      </w:pPr>
      <w:bookmarkStart w:id="4" w:name="_TOC_250013"/>
      <w:r w:rsidRPr="0027322E">
        <w:rPr>
          <w:i/>
          <w:color w:val="7030A0"/>
        </w:rPr>
        <w:t>ПЛАН</w:t>
      </w:r>
      <w:r w:rsidRPr="0027322E">
        <w:rPr>
          <w:b w:val="0"/>
          <w:i/>
          <w:color w:val="7030A0"/>
          <w:spacing w:val="-13"/>
        </w:rPr>
        <w:t xml:space="preserve"> </w:t>
      </w:r>
      <w:r w:rsidRPr="0027322E">
        <w:rPr>
          <w:i/>
          <w:color w:val="7030A0"/>
        </w:rPr>
        <w:t>ИНСПЕКЦИЈСКОГ</w:t>
      </w:r>
      <w:r w:rsidRPr="0027322E">
        <w:rPr>
          <w:b w:val="0"/>
          <w:i/>
          <w:color w:val="7030A0"/>
          <w:spacing w:val="-13"/>
        </w:rPr>
        <w:t xml:space="preserve"> </w:t>
      </w:r>
      <w:r w:rsidRPr="0027322E">
        <w:rPr>
          <w:i/>
          <w:color w:val="7030A0"/>
        </w:rPr>
        <w:t>НАДЗОРА</w:t>
      </w:r>
      <w:r w:rsidRPr="0027322E">
        <w:rPr>
          <w:b w:val="0"/>
          <w:color w:val="7030A0"/>
          <w:spacing w:val="-12"/>
        </w:rPr>
        <w:t xml:space="preserve"> </w:t>
      </w:r>
      <w:bookmarkStart w:id="5" w:name="_TOC_250012"/>
      <w:bookmarkEnd w:id="4"/>
      <w:r w:rsidR="0027322E" w:rsidRPr="0027322E">
        <w:rPr>
          <w:i/>
          <w:color w:val="7030A0"/>
          <w:lang w:val="sr-Cyrl-RS"/>
        </w:rPr>
        <w:t>ГРУП</w:t>
      </w:r>
      <w:r w:rsidR="0027322E" w:rsidRPr="0027322E">
        <w:rPr>
          <w:i/>
          <w:color w:val="7030A0"/>
        </w:rPr>
        <w:t>E</w:t>
      </w:r>
      <w:r w:rsidR="0027322E" w:rsidRPr="0027322E">
        <w:rPr>
          <w:i/>
          <w:color w:val="7030A0"/>
          <w:lang w:val="sr-Cyrl-RS"/>
        </w:rPr>
        <w:t xml:space="preserve"> ЗА ИНСПЕКЦИЈСКИ НАДЗОР У ОБЛАСТИ БИОМЕДИЦИНЕ</w:t>
      </w:r>
      <w:r w:rsidR="0027322E">
        <w:rPr>
          <w:i/>
          <w:color w:val="7030A0"/>
          <w:lang w:val="sr-Latn-RS"/>
        </w:rPr>
        <w:t xml:space="preserve"> </w:t>
      </w:r>
      <w:r w:rsidR="00910201">
        <w:rPr>
          <w:i/>
          <w:color w:val="7030A0"/>
          <w:lang w:val="sr-Cyrl-RS"/>
        </w:rPr>
        <w:t>ЗА 2025</w:t>
      </w:r>
      <w:r w:rsidR="0027322E">
        <w:rPr>
          <w:i/>
          <w:color w:val="7030A0"/>
          <w:lang w:val="sr-Cyrl-RS"/>
        </w:rPr>
        <w:t>.ГОДИНУ</w:t>
      </w:r>
    </w:p>
    <w:bookmarkEnd w:id="5"/>
    <w:p w:rsidR="00576409" w:rsidRDefault="00576409" w:rsidP="00631B49">
      <w:pPr>
        <w:spacing w:before="282"/>
        <w:ind w:left="2084" w:right="2081"/>
        <w:jc w:val="both"/>
        <w:rPr>
          <w:b/>
          <w:spacing w:val="-2"/>
          <w:sz w:val="24"/>
        </w:rPr>
      </w:pPr>
    </w:p>
    <w:tbl>
      <w:tblPr>
        <w:tblW w:w="91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7"/>
        <w:gridCol w:w="4567"/>
      </w:tblGrid>
      <w:tr w:rsidR="00A263FE" w:rsidTr="00B47D46">
        <w:trPr>
          <w:trHeight w:val="551"/>
        </w:trPr>
        <w:tc>
          <w:tcPr>
            <w:tcW w:w="9134" w:type="dxa"/>
            <w:gridSpan w:val="2"/>
            <w:shd w:val="clear" w:color="auto" w:fill="CCC0D9" w:themeFill="accent4" w:themeFillTint="66"/>
          </w:tcPr>
          <w:p w:rsidR="00A263FE" w:rsidRDefault="00703132" w:rsidP="00703132">
            <w:pPr>
              <w:pStyle w:val="TableParagraph"/>
              <w:tabs>
                <w:tab w:val="left" w:pos="810"/>
                <w:tab w:val="center" w:pos="4567"/>
              </w:tabs>
              <w:spacing w:line="273" w:lineRule="exact"/>
              <w:ind w:left="11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 w:rsidR="00410355">
              <w:rPr>
                <w:b/>
                <w:sz w:val="24"/>
              </w:rPr>
              <w:t>Расположиви</w:t>
            </w:r>
            <w:r w:rsidR="00410355">
              <w:rPr>
                <w:spacing w:val="-9"/>
                <w:sz w:val="24"/>
              </w:rPr>
              <w:t xml:space="preserve"> </w:t>
            </w:r>
            <w:r w:rsidR="00410355">
              <w:rPr>
                <w:b/>
                <w:sz w:val="24"/>
              </w:rPr>
              <w:t>дани</w:t>
            </w:r>
            <w:r w:rsidR="00410355">
              <w:rPr>
                <w:spacing w:val="-9"/>
                <w:sz w:val="24"/>
              </w:rPr>
              <w:t xml:space="preserve"> </w:t>
            </w:r>
            <w:r w:rsidR="00410355">
              <w:rPr>
                <w:b/>
                <w:sz w:val="24"/>
              </w:rPr>
              <w:t>за</w:t>
            </w:r>
            <w:r w:rsidR="00410355">
              <w:rPr>
                <w:spacing w:val="-10"/>
                <w:sz w:val="24"/>
              </w:rPr>
              <w:t xml:space="preserve"> </w:t>
            </w:r>
            <w:r w:rsidR="00410355">
              <w:rPr>
                <w:b/>
                <w:sz w:val="24"/>
              </w:rPr>
              <w:t>инспекцијске</w:t>
            </w:r>
            <w:r w:rsidR="00410355">
              <w:rPr>
                <w:spacing w:val="-10"/>
                <w:sz w:val="24"/>
              </w:rPr>
              <w:t xml:space="preserve"> </w:t>
            </w:r>
            <w:r w:rsidR="00410355">
              <w:rPr>
                <w:b/>
                <w:spacing w:val="-2"/>
                <w:sz w:val="24"/>
              </w:rPr>
              <w:t>надзоре</w:t>
            </w:r>
          </w:p>
          <w:p w:rsidR="00A263FE" w:rsidRDefault="00410355" w:rsidP="0090263F">
            <w:pPr>
              <w:pStyle w:val="TableParagraph"/>
              <w:spacing w:line="259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превентивно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деловање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инспекције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910201">
              <w:rPr>
                <w:b/>
                <w:sz w:val="24"/>
                <w:lang w:val="sr-Cyrl-RS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години</w:t>
            </w:r>
          </w:p>
        </w:tc>
      </w:tr>
      <w:tr w:rsidR="00A263FE" w:rsidTr="00B47D46">
        <w:trPr>
          <w:trHeight w:val="275"/>
        </w:trPr>
        <w:tc>
          <w:tcPr>
            <w:tcW w:w="4567" w:type="dxa"/>
            <w:shd w:val="clear" w:color="auto" w:fill="DBE5F1" w:themeFill="accent1" w:themeFillTint="33"/>
          </w:tcPr>
          <w:p w:rsidR="00A263FE" w:rsidRPr="00D95525" w:rsidRDefault="00410355">
            <w:pPr>
              <w:pStyle w:val="TableParagraph"/>
              <w:spacing w:line="256" w:lineRule="exact"/>
              <w:ind w:left="10" w:right="4"/>
              <w:rPr>
                <w:color w:val="002060"/>
                <w:sz w:val="24"/>
              </w:rPr>
            </w:pPr>
            <w:r w:rsidRPr="00D95525">
              <w:rPr>
                <w:color w:val="002060"/>
                <w:sz w:val="24"/>
              </w:rPr>
              <w:t>Број</w:t>
            </w:r>
            <w:r w:rsidRPr="00D95525">
              <w:rPr>
                <w:color w:val="002060"/>
                <w:spacing w:val="-5"/>
                <w:sz w:val="24"/>
              </w:rPr>
              <w:t xml:space="preserve"> </w:t>
            </w:r>
            <w:r w:rsidRPr="00D95525">
              <w:rPr>
                <w:color w:val="002060"/>
                <w:sz w:val="24"/>
              </w:rPr>
              <w:t>дана</w:t>
            </w:r>
            <w:r w:rsidRPr="00D95525">
              <w:rPr>
                <w:color w:val="002060"/>
                <w:spacing w:val="-4"/>
                <w:sz w:val="24"/>
              </w:rPr>
              <w:t xml:space="preserve"> </w:t>
            </w:r>
            <w:r w:rsidRPr="00D95525">
              <w:rPr>
                <w:color w:val="002060"/>
                <w:sz w:val="24"/>
              </w:rPr>
              <w:t>у</w:t>
            </w:r>
            <w:r w:rsidRPr="00D95525">
              <w:rPr>
                <w:color w:val="002060"/>
                <w:spacing w:val="-9"/>
                <w:sz w:val="24"/>
              </w:rPr>
              <w:t xml:space="preserve"> </w:t>
            </w:r>
            <w:r w:rsidRPr="00D95525">
              <w:rPr>
                <w:color w:val="002060"/>
                <w:spacing w:val="-2"/>
                <w:sz w:val="24"/>
              </w:rPr>
              <w:t>години</w:t>
            </w:r>
          </w:p>
        </w:tc>
        <w:tc>
          <w:tcPr>
            <w:tcW w:w="4567" w:type="dxa"/>
          </w:tcPr>
          <w:p w:rsidR="00A263FE" w:rsidRDefault="00410355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365</w:t>
            </w:r>
          </w:p>
        </w:tc>
      </w:tr>
      <w:tr w:rsidR="00A263FE" w:rsidTr="00B47D46">
        <w:trPr>
          <w:trHeight w:val="277"/>
        </w:trPr>
        <w:tc>
          <w:tcPr>
            <w:tcW w:w="4567" w:type="dxa"/>
            <w:shd w:val="clear" w:color="auto" w:fill="DBE5F1" w:themeFill="accent1" w:themeFillTint="33"/>
          </w:tcPr>
          <w:p w:rsidR="00A263FE" w:rsidRPr="00D95525" w:rsidRDefault="00410355">
            <w:pPr>
              <w:pStyle w:val="TableParagraph"/>
              <w:spacing w:line="258" w:lineRule="exact"/>
              <w:ind w:left="10"/>
              <w:rPr>
                <w:color w:val="002060"/>
                <w:sz w:val="24"/>
              </w:rPr>
            </w:pPr>
            <w:r w:rsidRPr="00D95525">
              <w:rPr>
                <w:color w:val="002060"/>
                <w:spacing w:val="-2"/>
                <w:sz w:val="24"/>
              </w:rPr>
              <w:t>Викенди</w:t>
            </w:r>
          </w:p>
        </w:tc>
        <w:tc>
          <w:tcPr>
            <w:tcW w:w="4567" w:type="dxa"/>
          </w:tcPr>
          <w:p w:rsidR="00A263FE" w:rsidRDefault="00410355">
            <w:pPr>
              <w:pStyle w:val="TableParagraph"/>
              <w:spacing w:line="258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 w:rsidR="00A263FE" w:rsidTr="00B47D46">
        <w:trPr>
          <w:trHeight w:val="275"/>
        </w:trPr>
        <w:tc>
          <w:tcPr>
            <w:tcW w:w="4567" w:type="dxa"/>
            <w:shd w:val="clear" w:color="auto" w:fill="DBE5F1" w:themeFill="accent1" w:themeFillTint="33"/>
          </w:tcPr>
          <w:p w:rsidR="00A263FE" w:rsidRPr="00D95525" w:rsidRDefault="00410355">
            <w:pPr>
              <w:pStyle w:val="TableParagraph"/>
              <w:spacing w:line="256" w:lineRule="exact"/>
              <w:ind w:left="10" w:right="2"/>
              <w:rPr>
                <w:color w:val="002060"/>
                <w:sz w:val="24"/>
              </w:rPr>
            </w:pPr>
            <w:r w:rsidRPr="00D95525">
              <w:rPr>
                <w:color w:val="002060"/>
                <w:spacing w:val="-2"/>
                <w:sz w:val="24"/>
              </w:rPr>
              <w:t>Празници</w:t>
            </w:r>
          </w:p>
        </w:tc>
        <w:tc>
          <w:tcPr>
            <w:tcW w:w="4567" w:type="dxa"/>
          </w:tcPr>
          <w:p w:rsidR="00A263FE" w:rsidRDefault="0093698D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A263FE" w:rsidTr="00B47D46">
        <w:trPr>
          <w:trHeight w:val="275"/>
        </w:trPr>
        <w:tc>
          <w:tcPr>
            <w:tcW w:w="4567" w:type="dxa"/>
            <w:shd w:val="clear" w:color="auto" w:fill="DBE5F1" w:themeFill="accent1" w:themeFillTint="33"/>
          </w:tcPr>
          <w:p w:rsidR="00A263FE" w:rsidRPr="00D95525" w:rsidRDefault="00410355">
            <w:pPr>
              <w:pStyle w:val="TableParagraph"/>
              <w:spacing w:line="256" w:lineRule="exact"/>
              <w:ind w:left="10" w:right="1"/>
              <w:rPr>
                <w:color w:val="002060"/>
                <w:sz w:val="24"/>
              </w:rPr>
            </w:pPr>
            <w:r w:rsidRPr="00D95525">
              <w:rPr>
                <w:color w:val="002060"/>
                <w:sz w:val="24"/>
              </w:rPr>
              <w:t>Годишњи</w:t>
            </w:r>
            <w:r w:rsidRPr="00D95525">
              <w:rPr>
                <w:color w:val="002060"/>
                <w:spacing w:val="-9"/>
                <w:sz w:val="24"/>
              </w:rPr>
              <w:t xml:space="preserve"> </w:t>
            </w:r>
            <w:r w:rsidRPr="00D95525">
              <w:rPr>
                <w:color w:val="002060"/>
                <w:spacing w:val="-2"/>
                <w:sz w:val="24"/>
              </w:rPr>
              <w:t>одмор</w:t>
            </w:r>
          </w:p>
        </w:tc>
        <w:tc>
          <w:tcPr>
            <w:tcW w:w="4567" w:type="dxa"/>
          </w:tcPr>
          <w:p w:rsidR="00A263FE" w:rsidRDefault="00EE0634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263FE" w:rsidTr="00B47D46">
        <w:trPr>
          <w:trHeight w:val="275"/>
        </w:trPr>
        <w:tc>
          <w:tcPr>
            <w:tcW w:w="4567" w:type="dxa"/>
            <w:shd w:val="clear" w:color="auto" w:fill="CCC0D9" w:themeFill="accent4" w:themeFillTint="66"/>
          </w:tcPr>
          <w:p w:rsidR="00A263FE" w:rsidRDefault="00410355">
            <w:pPr>
              <w:pStyle w:val="TableParagraph"/>
              <w:spacing w:line="256" w:lineRule="exact"/>
              <w:ind w:left="1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Преостали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радни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дани</w:t>
            </w:r>
          </w:p>
        </w:tc>
        <w:tc>
          <w:tcPr>
            <w:tcW w:w="4567" w:type="dxa"/>
            <w:shd w:val="clear" w:color="auto" w:fill="CCC0D9" w:themeFill="accent4" w:themeFillTint="66"/>
          </w:tcPr>
          <w:p w:rsidR="00A263FE" w:rsidRDefault="0093698D">
            <w:pPr>
              <w:pStyle w:val="TableParagraph"/>
              <w:spacing w:line="256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222</w:t>
            </w:r>
            <w:bookmarkStart w:id="6" w:name="_GoBack"/>
            <w:bookmarkEnd w:id="6"/>
          </w:p>
        </w:tc>
      </w:tr>
    </w:tbl>
    <w:p w:rsidR="0030066F" w:rsidRDefault="0030066F" w:rsidP="000014DC">
      <w:pPr>
        <w:spacing w:before="178"/>
        <w:ind w:left="1072" w:right="30" w:firstLine="720"/>
        <w:jc w:val="both"/>
        <w:rPr>
          <w:sz w:val="24"/>
        </w:rPr>
      </w:pPr>
    </w:p>
    <w:p w:rsidR="00A263FE" w:rsidRDefault="00410355">
      <w:pPr>
        <w:ind w:left="2084" w:right="2082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ЗДРАВСТВЕНЕ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УСТАНОВЕ</w:t>
      </w:r>
      <w:r w:rsidR="003F235A">
        <w:rPr>
          <w:b/>
          <w:spacing w:val="-2"/>
          <w:sz w:val="24"/>
          <w:lang w:val="sr-Cyrl-RS"/>
        </w:rPr>
        <w:t xml:space="preserve"> У ЈАВНОЈ И ПРИВАТНОЈ СВОЈИНИ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ПРИВАТНА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ПРАКСА</w:t>
      </w:r>
    </w:p>
    <w:p w:rsidR="00356A1D" w:rsidRPr="002C3DEE" w:rsidRDefault="00356A1D" w:rsidP="0030066F">
      <w:pPr>
        <w:pStyle w:val="odluka-zakon"/>
        <w:numPr>
          <w:ilvl w:val="0"/>
          <w:numId w:val="26"/>
        </w:numPr>
        <w:shd w:val="clear" w:color="auto" w:fill="FFFFFF"/>
        <w:spacing w:before="225" w:beforeAutospacing="0" w:after="225" w:afterAutospacing="0"/>
        <w:ind w:right="30"/>
        <w:jc w:val="both"/>
        <w:rPr>
          <w:color w:val="333333"/>
          <w:lang w:val="sr-Cyrl-RS"/>
        </w:rPr>
      </w:pPr>
      <w:r w:rsidRPr="00726D30">
        <w:rPr>
          <w:b/>
          <w:lang w:val="sr-Cyrl-RS"/>
        </w:rPr>
        <w:t>Ванредни утврђујући надзори</w:t>
      </w:r>
      <w:r w:rsidRPr="00410355">
        <w:rPr>
          <w:lang w:val="sr-Cyrl-RS"/>
        </w:rPr>
        <w:t xml:space="preserve"> инспектора за биомедицину </w:t>
      </w:r>
      <w:r w:rsidRPr="00726D30">
        <w:rPr>
          <w:color w:val="7030A0"/>
          <w:lang w:val="sr-Cyrl-RS"/>
        </w:rPr>
        <w:t xml:space="preserve">за почетак рада и обављање </w:t>
      </w:r>
      <w:r w:rsidR="00EB4E70">
        <w:rPr>
          <w:color w:val="7030A0"/>
          <w:lang w:val="sr-Cyrl-RS"/>
        </w:rPr>
        <w:t xml:space="preserve">одређених послова </w:t>
      </w:r>
      <w:r w:rsidRPr="00726D30">
        <w:rPr>
          <w:color w:val="7030A0"/>
          <w:lang w:val="sr-Cyrl-RS"/>
        </w:rPr>
        <w:t>здравствене делатности у здравственим установама и приватној пракси – у области трансфузије, трансплантације и поступцима биомедицински потпомогнуте оплодње</w:t>
      </w:r>
      <w:r w:rsidRPr="002C3DEE">
        <w:rPr>
          <w:lang w:val="sr-Cyrl-RS"/>
        </w:rPr>
        <w:t xml:space="preserve"> у складу са </w:t>
      </w:r>
      <w:r w:rsidRPr="002C3DEE">
        <w:rPr>
          <w:bCs/>
          <w:color w:val="333333"/>
        </w:rPr>
        <w:t>Законом</w:t>
      </w:r>
      <w:r w:rsidRPr="002C3DEE">
        <w:rPr>
          <w:bCs/>
          <w:color w:val="333333"/>
          <w:lang w:val="sr-Cyrl-RS"/>
        </w:rPr>
        <w:t xml:space="preserve"> </w:t>
      </w:r>
      <w:r w:rsidRPr="002C3DEE">
        <w:rPr>
          <w:bCs/>
          <w:color w:val="333333"/>
        </w:rPr>
        <w:t>о људским ћелијама и ткивима</w:t>
      </w:r>
      <w:r w:rsidRPr="002C3DEE">
        <w:rPr>
          <w:bCs/>
          <w:color w:val="333333"/>
          <w:lang w:val="sr-Cyrl-RS"/>
        </w:rPr>
        <w:t xml:space="preserve"> („</w:t>
      </w:r>
      <w:r w:rsidRPr="002C3DEE">
        <w:rPr>
          <w:color w:val="333333"/>
        </w:rPr>
        <w:t>Службени гласник РС</w:t>
      </w:r>
      <w:r w:rsidRPr="002C3DEE">
        <w:rPr>
          <w:color w:val="333333"/>
          <w:lang w:val="sr-Cyrl-RS"/>
        </w:rPr>
        <w:t>“</w:t>
      </w:r>
      <w:r w:rsidRPr="002C3DEE">
        <w:rPr>
          <w:color w:val="333333"/>
        </w:rPr>
        <w:t>, бр. 57 од 25. јула 2018, 111 од 25. новембра 2021 – УС</w:t>
      </w:r>
      <w:r w:rsidRPr="002C3DEE">
        <w:rPr>
          <w:color w:val="333333"/>
          <w:lang w:val="sr-Cyrl-RS"/>
        </w:rPr>
        <w:t xml:space="preserve">), </w:t>
      </w:r>
      <w:r w:rsidRPr="002C3DEE">
        <w:rPr>
          <w:bCs/>
          <w:color w:val="333333"/>
        </w:rPr>
        <w:t>Законом о пресађивању људских органа</w:t>
      </w:r>
      <w:r w:rsidRPr="002C3DEE">
        <w:rPr>
          <w:bCs/>
          <w:color w:val="333333"/>
          <w:lang w:val="sr-Cyrl-RS"/>
        </w:rPr>
        <w:t xml:space="preserve"> („</w:t>
      </w:r>
      <w:r w:rsidRPr="002C3DEE">
        <w:rPr>
          <w:color w:val="333333"/>
        </w:rPr>
        <w:t>Службени гласник РС</w:t>
      </w:r>
      <w:r w:rsidRPr="002C3DEE">
        <w:rPr>
          <w:color w:val="333333"/>
          <w:lang w:val="sr-Cyrl-RS"/>
        </w:rPr>
        <w:t>“</w:t>
      </w:r>
      <w:r w:rsidRPr="002C3DEE">
        <w:rPr>
          <w:color w:val="333333"/>
        </w:rPr>
        <w:t xml:space="preserve">, бр. 57 од </w:t>
      </w:r>
      <w:r w:rsidRPr="002C3DEE">
        <w:rPr>
          <w:color w:val="333333"/>
        </w:rPr>
        <w:lastRenderedPageBreak/>
        <w:t>25. јула 2018, 111 од 25. новембра 2021 – УС</w:t>
      </w:r>
      <w:r w:rsidRPr="002C3DEE">
        <w:rPr>
          <w:color w:val="333333"/>
          <w:lang w:val="sr-Cyrl-RS"/>
        </w:rPr>
        <w:t xml:space="preserve">), </w:t>
      </w:r>
      <w:r w:rsidRPr="002C3DEE">
        <w:rPr>
          <w:bCs/>
          <w:color w:val="333333"/>
        </w:rPr>
        <w:t>Законом</w:t>
      </w:r>
      <w:r w:rsidRPr="002C3DEE">
        <w:rPr>
          <w:bCs/>
          <w:color w:val="333333"/>
          <w:lang w:val="sr-Cyrl-RS"/>
        </w:rPr>
        <w:t xml:space="preserve"> </w:t>
      </w:r>
      <w:r w:rsidRPr="002C3DEE">
        <w:rPr>
          <w:bCs/>
          <w:color w:val="333333"/>
        </w:rPr>
        <w:t>о биомедицински потпомогнутој оплодњи</w:t>
      </w:r>
      <w:r w:rsidRPr="002C3DEE">
        <w:rPr>
          <w:bCs/>
          <w:color w:val="333333"/>
          <w:lang w:val="sr-Cyrl-RS"/>
        </w:rPr>
        <w:t xml:space="preserve"> („</w:t>
      </w:r>
      <w:r w:rsidRPr="002C3DEE">
        <w:rPr>
          <w:color w:val="333333"/>
        </w:rPr>
        <w:t>Службени гласник РС</w:t>
      </w:r>
      <w:r w:rsidRPr="002C3DEE">
        <w:rPr>
          <w:color w:val="333333"/>
          <w:lang w:val="sr-Cyrl-RS"/>
        </w:rPr>
        <w:t>“</w:t>
      </w:r>
      <w:r w:rsidRPr="002C3DEE">
        <w:rPr>
          <w:color w:val="333333"/>
        </w:rPr>
        <w:t>, бр. 40 од 27. априла 2017, 113 од 17. децембра 2017 - </w:t>
      </w:r>
      <w:r w:rsidRPr="002C3DEE">
        <w:rPr>
          <w:rStyle w:val="auto-style2"/>
        </w:rPr>
        <w:t>др. Закон</w:t>
      </w:r>
      <w:r w:rsidRPr="002C3DEE">
        <w:rPr>
          <w:rStyle w:val="auto-style2"/>
          <w:lang w:val="sr-Cyrl-RS"/>
        </w:rPr>
        <w:t>) и</w:t>
      </w:r>
      <w:r w:rsidRPr="002C3DEE">
        <w:rPr>
          <w:rStyle w:val="auto-style2"/>
          <w:color w:val="008000"/>
          <w:lang w:val="sr-Cyrl-RS"/>
        </w:rPr>
        <w:t xml:space="preserve"> </w:t>
      </w:r>
      <w:r w:rsidRPr="002C3DEE">
        <w:rPr>
          <w:bCs/>
          <w:color w:val="333333"/>
        </w:rPr>
        <w:t>Законом</w:t>
      </w:r>
      <w:r w:rsidRPr="002C3DEE">
        <w:rPr>
          <w:bCs/>
          <w:color w:val="333333"/>
          <w:lang w:val="sr-Cyrl-RS"/>
        </w:rPr>
        <w:t xml:space="preserve"> </w:t>
      </w:r>
      <w:r w:rsidRPr="002C3DEE">
        <w:rPr>
          <w:bCs/>
          <w:color w:val="333333"/>
        </w:rPr>
        <w:t>о трансфузијској медицини</w:t>
      </w:r>
      <w:r w:rsidRPr="002C3DEE">
        <w:rPr>
          <w:bCs/>
          <w:color w:val="333333"/>
          <w:lang w:val="sr-Cyrl-RS"/>
        </w:rPr>
        <w:t xml:space="preserve"> („</w:t>
      </w:r>
      <w:r w:rsidRPr="002C3DEE">
        <w:rPr>
          <w:color w:val="333333"/>
        </w:rPr>
        <w:t>Службени гласник РС</w:t>
      </w:r>
      <w:r w:rsidRPr="002C3DEE">
        <w:rPr>
          <w:color w:val="333333"/>
          <w:lang w:val="sr-Cyrl-RS"/>
        </w:rPr>
        <w:t>“</w:t>
      </w:r>
      <w:r w:rsidRPr="002C3DEE">
        <w:rPr>
          <w:color w:val="333333"/>
        </w:rPr>
        <w:t>, бр. 40 од 27. априла 2017, 113 од 17. децембра 2017 - </w:t>
      </w:r>
      <w:r w:rsidRPr="002C3DEE">
        <w:t>др. Закон</w:t>
      </w:r>
      <w:r w:rsidRPr="002C3DEE">
        <w:rPr>
          <w:lang w:val="sr-Cyrl-RS"/>
        </w:rPr>
        <w:t>)</w:t>
      </w:r>
      <w:r>
        <w:rPr>
          <w:lang w:val="sr-Cyrl-RS"/>
        </w:rPr>
        <w:t>.</w:t>
      </w:r>
    </w:p>
    <w:p w:rsidR="00F61BF0" w:rsidRDefault="00F61BF0" w:rsidP="00910201">
      <w:pPr>
        <w:spacing w:after="4"/>
        <w:ind w:left="1615" w:right="1610"/>
        <w:jc w:val="center"/>
        <w:rPr>
          <w:b/>
          <w:sz w:val="24"/>
        </w:rPr>
      </w:pPr>
    </w:p>
    <w:p w:rsidR="00F61BF0" w:rsidRDefault="00F61BF0" w:rsidP="00910201">
      <w:pPr>
        <w:spacing w:after="4"/>
        <w:ind w:left="1615" w:right="1610"/>
        <w:jc w:val="center"/>
        <w:rPr>
          <w:b/>
          <w:sz w:val="24"/>
        </w:rPr>
      </w:pPr>
    </w:p>
    <w:p w:rsidR="00B54588" w:rsidRDefault="00B54588" w:rsidP="00910201">
      <w:pPr>
        <w:spacing w:after="4"/>
        <w:ind w:left="1615" w:right="1610"/>
        <w:jc w:val="center"/>
        <w:rPr>
          <w:b/>
          <w:spacing w:val="-2"/>
          <w:sz w:val="24"/>
        </w:rPr>
      </w:pPr>
      <w:r w:rsidRPr="00726D30">
        <w:rPr>
          <w:b/>
          <w:sz w:val="24"/>
        </w:rPr>
        <w:t>Т</w:t>
      </w:r>
      <w:r w:rsidRPr="00726D30">
        <w:rPr>
          <w:b/>
          <w:sz w:val="24"/>
        </w:rPr>
        <w:t>абеларни</w:t>
      </w:r>
      <w:r w:rsidRPr="00726D30">
        <w:rPr>
          <w:b/>
          <w:spacing w:val="-9"/>
          <w:sz w:val="24"/>
        </w:rPr>
        <w:t xml:space="preserve"> </w:t>
      </w:r>
      <w:r w:rsidRPr="00726D30">
        <w:rPr>
          <w:b/>
          <w:sz w:val="24"/>
        </w:rPr>
        <w:t>преглед</w:t>
      </w:r>
      <w:r w:rsidRPr="00726D30">
        <w:rPr>
          <w:b/>
          <w:spacing w:val="-9"/>
          <w:sz w:val="24"/>
        </w:rPr>
        <w:t xml:space="preserve"> </w:t>
      </w:r>
      <w:r w:rsidRPr="00726D30">
        <w:rPr>
          <w:b/>
          <w:sz w:val="24"/>
        </w:rPr>
        <w:t>планираних</w:t>
      </w:r>
      <w:r w:rsidRPr="00726D30">
        <w:rPr>
          <w:b/>
          <w:spacing w:val="-10"/>
          <w:sz w:val="24"/>
        </w:rPr>
        <w:t xml:space="preserve"> </w:t>
      </w:r>
      <w:r w:rsidR="00356A1D" w:rsidRPr="00726D30">
        <w:rPr>
          <w:b/>
          <w:lang w:val="sr-Cyrl-RS"/>
        </w:rPr>
        <w:t>ванредних утврђујућих</w:t>
      </w:r>
      <w:r w:rsidRPr="00726D30">
        <w:rPr>
          <w:b/>
          <w:sz w:val="24"/>
          <w:lang w:val="sr-Cyrl-RS"/>
        </w:rPr>
        <w:t xml:space="preserve"> надзора</w:t>
      </w:r>
      <w:r w:rsidRPr="00726D30">
        <w:rPr>
          <w:b/>
          <w:spacing w:val="-10"/>
          <w:sz w:val="24"/>
        </w:rPr>
        <w:t xml:space="preserve"> </w:t>
      </w:r>
      <w:r w:rsidRPr="00726D30">
        <w:rPr>
          <w:b/>
          <w:sz w:val="24"/>
        </w:rPr>
        <w:t>у</w:t>
      </w:r>
      <w:r w:rsidR="00636C7C">
        <w:rPr>
          <w:b/>
          <w:sz w:val="24"/>
          <w:lang w:val="sr-Cyrl-RS"/>
        </w:rPr>
        <w:t xml:space="preserve"> области трансфузијске медицине у</w:t>
      </w:r>
      <w:r w:rsidRPr="00726D30">
        <w:rPr>
          <w:b/>
          <w:spacing w:val="-12"/>
          <w:sz w:val="24"/>
        </w:rPr>
        <w:t xml:space="preserve"> </w:t>
      </w:r>
      <w:r w:rsidRPr="00726D30">
        <w:rPr>
          <w:b/>
          <w:sz w:val="24"/>
        </w:rPr>
        <w:t>202</w:t>
      </w:r>
      <w:r w:rsidR="00910201">
        <w:rPr>
          <w:b/>
          <w:sz w:val="24"/>
          <w:lang w:val="sr-Cyrl-RS"/>
        </w:rPr>
        <w:t>5</w:t>
      </w:r>
      <w:r w:rsidRPr="00726D30">
        <w:rPr>
          <w:b/>
          <w:sz w:val="24"/>
        </w:rPr>
        <w:t>.</w:t>
      </w:r>
      <w:r w:rsidRPr="00726D30">
        <w:rPr>
          <w:b/>
          <w:spacing w:val="-10"/>
          <w:sz w:val="24"/>
        </w:rPr>
        <w:t xml:space="preserve"> </w:t>
      </w:r>
      <w:r w:rsidR="00362519">
        <w:rPr>
          <w:b/>
          <w:spacing w:val="-10"/>
          <w:sz w:val="24"/>
          <w:lang w:val="sr-Cyrl-RS"/>
        </w:rPr>
        <w:t>г</w:t>
      </w:r>
      <w:r w:rsidRPr="00726D30">
        <w:rPr>
          <w:b/>
          <w:spacing w:val="-2"/>
          <w:sz w:val="24"/>
        </w:rPr>
        <w:t>одини</w:t>
      </w:r>
    </w:p>
    <w:tbl>
      <w:tblPr>
        <w:tblpPr w:leftFromText="180" w:rightFromText="180" w:vertAnchor="text" w:horzAnchor="margin" w:tblpY="63"/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2013"/>
        <w:gridCol w:w="1723"/>
        <w:gridCol w:w="1418"/>
        <w:gridCol w:w="1200"/>
        <w:gridCol w:w="1620"/>
      </w:tblGrid>
      <w:tr w:rsidR="00B47D46" w:rsidTr="00B47D46">
        <w:trPr>
          <w:trHeight w:val="1009"/>
        </w:trPr>
        <w:tc>
          <w:tcPr>
            <w:tcW w:w="1934" w:type="dxa"/>
            <w:shd w:val="clear" w:color="auto" w:fill="B2A1C7" w:themeFill="accent4" w:themeFillTint="99"/>
          </w:tcPr>
          <w:p w:rsidR="00B47D46" w:rsidRPr="00B54588" w:rsidRDefault="00B47D46" w:rsidP="00B47D46">
            <w:pPr>
              <w:pStyle w:val="TableParagraph"/>
              <w:ind w:left="362" w:right="350" w:firstLine="3"/>
              <w:rPr>
                <w:b/>
                <w:lang w:val="sr-Cyrl-RS"/>
              </w:rPr>
            </w:pPr>
            <w:r>
              <w:rPr>
                <w:b/>
                <w:spacing w:val="-2"/>
              </w:rPr>
              <w:t>Област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  <w:lang w:val="sr-Cyrl-RS"/>
              </w:rPr>
              <w:t>ванредног утврђујућег надзора</w:t>
            </w:r>
          </w:p>
        </w:tc>
        <w:tc>
          <w:tcPr>
            <w:tcW w:w="2013" w:type="dxa"/>
            <w:shd w:val="clear" w:color="auto" w:fill="B2A1C7" w:themeFill="accent4" w:themeFillTint="99"/>
          </w:tcPr>
          <w:p w:rsidR="00B47D46" w:rsidRDefault="00B47D46" w:rsidP="00B47D46">
            <w:pPr>
              <w:pStyle w:val="TableParagraph"/>
              <w:spacing w:before="250"/>
              <w:ind w:left="583" w:hanging="123"/>
              <w:jc w:val="left"/>
              <w:rPr>
                <w:b/>
              </w:rPr>
            </w:pPr>
            <w:r>
              <w:rPr>
                <w:b/>
                <w:spacing w:val="-2"/>
              </w:rPr>
              <w:t>Надзирани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субјекти</w:t>
            </w:r>
          </w:p>
        </w:tc>
        <w:tc>
          <w:tcPr>
            <w:tcW w:w="1723" w:type="dxa"/>
            <w:shd w:val="clear" w:color="auto" w:fill="B2A1C7" w:themeFill="accent4" w:themeFillTint="99"/>
          </w:tcPr>
          <w:p w:rsidR="00B47D46" w:rsidRDefault="00B47D46" w:rsidP="00B47D46">
            <w:pPr>
              <w:pStyle w:val="TableParagraph"/>
              <w:spacing w:before="250"/>
              <w:ind w:left="425" w:hanging="315"/>
              <w:jc w:val="left"/>
              <w:rPr>
                <w:b/>
              </w:rPr>
            </w:pPr>
            <w:r>
              <w:rPr>
                <w:b/>
                <w:spacing w:val="-2"/>
              </w:rPr>
              <w:t>Територијално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подручје</w:t>
            </w:r>
          </w:p>
        </w:tc>
        <w:tc>
          <w:tcPr>
            <w:tcW w:w="1418" w:type="dxa"/>
            <w:shd w:val="clear" w:color="auto" w:fill="B2A1C7" w:themeFill="accent4" w:themeFillTint="99"/>
          </w:tcPr>
          <w:p w:rsidR="00B47D46" w:rsidRDefault="00B47D46" w:rsidP="00B47D46">
            <w:pPr>
              <w:pStyle w:val="TableParagraph"/>
              <w:spacing w:before="125"/>
              <w:ind w:left="130" w:right="113" w:hanging="6"/>
              <w:rPr>
                <w:b/>
              </w:rPr>
            </w:pPr>
            <w:r>
              <w:rPr>
                <w:b/>
                <w:spacing w:val="-4"/>
              </w:rPr>
              <w:t>Број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надзираних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субјеката</w:t>
            </w:r>
          </w:p>
        </w:tc>
        <w:tc>
          <w:tcPr>
            <w:tcW w:w="1200" w:type="dxa"/>
            <w:shd w:val="clear" w:color="auto" w:fill="B2A1C7" w:themeFill="accent4" w:themeFillTint="99"/>
          </w:tcPr>
          <w:p w:rsidR="00B47D46" w:rsidRDefault="00B47D46" w:rsidP="00B47D46">
            <w:pPr>
              <w:pStyle w:val="TableParagraph"/>
              <w:spacing w:before="250"/>
              <w:ind w:left="210" w:firstLine="19"/>
              <w:jc w:val="left"/>
              <w:rPr>
                <w:b/>
              </w:rPr>
            </w:pPr>
            <w:r>
              <w:rPr>
                <w:b/>
                <w:spacing w:val="-2"/>
              </w:rPr>
              <w:t>Период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надзора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B47D46" w:rsidRDefault="00B47D46" w:rsidP="00B47D46">
            <w:pPr>
              <w:pStyle w:val="TableParagraph"/>
              <w:spacing w:before="125"/>
              <w:ind w:left="131" w:right="115" w:hanging="2"/>
              <w:rPr>
                <w:b/>
              </w:rPr>
            </w:pPr>
            <w:r>
              <w:rPr>
                <w:b/>
                <w:spacing w:val="-2"/>
              </w:rPr>
              <w:t>Ресурси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инспекције</w:t>
            </w:r>
          </w:p>
        </w:tc>
      </w:tr>
      <w:tr w:rsidR="00B47D46" w:rsidTr="00B47D46">
        <w:trPr>
          <w:trHeight w:val="1012"/>
        </w:trPr>
        <w:tc>
          <w:tcPr>
            <w:tcW w:w="1934" w:type="dxa"/>
            <w:shd w:val="clear" w:color="auto" w:fill="E5DFEC" w:themeFill="accent4" w:themeFillTint="33"/>
          </w:tcPr>
          <w:p w:rsidR="00B47D46" w:rsidRDefault="00B47D46" w:rsidP="00B47D46">
            <w:pPr>
              <w:pStyle w:val="TableParagraph"/>
              <w:spacing w:before="127"/>
              <w:jc w:val="left"/>
              <w:rPr>
                <w:b/>
              </w:rPr>
            </w:pPr>
          </w:p>
          <w:p w:rsidR="00B47D46" w:rsidRDefault="00B47D46" w:rsidP="00B47D46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Болничка банка крви (оснивање и почетак рада)</w:t>
            </w:r>
          </w:p>
          <w:p w:rsidR="00B47D46" w:rsidRPr="00B54588" w:rsidRDefault="00B47D46" w:rsidP="00B47D46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</w:p>
        </w:tc>
        <w:tc>
          <w:tcPr>
            <w:tcW w:w="2013" w:type="dxa"/>
            <w:shd w:val="clear" w:color="auto" w:fill="F2DBDB" w:themeFill="accent2" w:themeFillTint="33"/>
          </w:tcPr>
          <w:p w:rsidR="00B47D46" w:rsidRDefault="00B47D46" w:rsidP="00B47D46">
            <w:pPr>
              <w:pStyle w:val="TableParagraph"/>
              <w:spacing w:before="125"/>
              <w:ind w:left="151" w:right="137" w:firstLine="5"/>
              <w:rPr>
                <w:b/>
              </w:rPr>
            </w:pPr>
            <w:r>
              <w:rPr>
                <w:b/>
                <w:spacing w:val="-2"/>
              </w:rPr>
              <w:t>Здравствене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установе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јавној</w:t>
            </w:r>
            <w:r>
              <w:t xml:space="preserve"> </w:t>
            </w:r>
            <w:r>
              <w:rPr>
                <w:b/>
                <w:spacing w:val="-2"/>
              </w:rPr>
              <w:t>својини</w:t>
            </w:r>
          </w:p>
        </w:tc>
        <w:tc>
          <w:tcPr>
            <w:tcW w:w="1723" w:type="dxa"/>
          </w:tcPr>
          <w:p w:rsidR="00B47D46" w:rsidRDefault="00B47D46" w:rsidP="00B47D46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B47D46" w:rsidRDefault="00B47D46" w:rsidP="00B47D46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B47D46" w:rsidRPr="00B54588" w:rsidRDefault="00B47D46" w:rsidP="00B47D46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10</w:t>
            </w:r>
          </w:p>
        </w:tc>
        <w:tc>
          <w:tcPr>
            <w:tcW w:w="1200" w:type="dxa"/>
            <w:shd w:val="clear" w:color="auto" w:fill="F2DBDB" w:themeFill="accent2" w:themeFillTint="33"/>
          </w:tcPr>
          <w:p w:rsidR="00B47D46" w:rsidRDefault="00B47D46" w:rsidP="00B47D46">
            <w:pPr>
              <w:pStyle w:val="TableParagraph"/>
              <w:spacing w:before="3"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>
              <w:rPr>
                <w:spacing w:val="-2"/>
              </w:rPr>
              <w:t xml:space="preserve"> 202</w:t>
            </w:r>
            <w:r w:rsidR="00F61BF0">
              <w:rPr>
                <w:spacing w:val="-2"/>
                <w:lang w:val="sr-Cyrl-RS"/>
              </w:rPr>
              <w:t>5</w:t>
            </w:r>
            <w:r>
              <w:rPr>
                <w:spacing w:val="-2"/>
              </w:rPr>
              <w:t>.</w:t>
            </w:r>
          </w:p>
          <w:p w:rsidR="00B47D46" w:rsidRDefault="00B47D46" w:rsidP="00B47D46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620" w:type="dxa"/>
          </w:tcPr>
          <w:p w:rsidR="00B47D46" w:rsidRPr="00B54588" w:rsidRDefault="00B47D46" w:rsidP="00B47D46">
            <w:pPr>
              <w:pStyle w:val="TableParagraph"/>
              <w:spacing w:before="121"/>
              <w:ind w:left="160" w:right="143" w:hanging="3"/>
              <w:rPr>
                <w:lang w:val="sr-Cyrl-RS"/>
              </w:rPr>
            </w:pPr>
            <w:r>
              <w:rPr>
                <w:spacing w:val="-2"/>
              </w:rPr>
              <w:t>инспектори</w:t>
            </w:r>
            <w:r>
              <w:rPr>
                <w:spacing w:val="-2"/>
                <w:lang w:val="sr-Cyrl-RS"/>
              </w:rPr>
              <w:t xml:space="preserve"> за биомедицину</w:t>
            </w:r>
          </w:p>
        </w:tc>
      </w:tr>
      <w:tr w:rsidR="00B47D46" w:rsidTr="00B47D46">
        <w:trPr>
          <w:trHeight w:val="1012"/>
        </w:trPr>
        <w:tc>
          <w:tcPr>
            <w:tcW w:w="1934" w:type="dxa"/>
            <w:shd w:val="clear" w:color="auto" w:fill="E5DFEC" w:themeFill="accent4" w:themeFillTint="33"/>
          </w:tcPr>
          <w:p w:rsidR="00B47D46" w:rsidRDefault="00B47D46" w:rsidP="00B47D46">
            <w:pPr>
              <w:pStyle w:val="TableParagraph"/>
              <w:spacing w:before="127"/>
              <w:jc w:val="left"/>
              <w:rPr>
                <w:b/>
              </w:rPr>
            </w:pPr>
          </w:p>
          <w:p w:rsidR="00B47D46" w:rsidRDefault="00B47D46" w:rsidP="00B47D46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Болничка банка крви (оснивање и почетак рада)</w:t>
            </w:r>
          </w:p>
          <w:p w:rsidR="00B47D46" w:rsidRPr="00B54588" w:rsidRDefault="00B47D46" w:rsidP="00B47D46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</w:p>
        </w:tc>
        <w:tc>
          <w:tcPr>
            <w:tcW w:w="2013" w:type="dxa"/>
            <w:shd w:val="clear" w:color="auto" w:fill="F2DBDB" w:themeFill="accent2" w:themeFillTint="33"/>
          </w:tcPr>
          <w:p w:rsidR="00B47D46" w:rsidRDefault="00B47D46" w:rsidP="00B47D46">
            <w:pPr>
              <w:pStyle w:val="TableParagraph"/>
              <w:spacing w:before="125"/>
              <w:ind w:left="151" w:right="137" w:firstLine="5"/>
              <w:rPr>
                <w:b/>
              </w:rPr>
            </w:pPr>
            <w:r>
              <w:rPr>
                <w:b/>
                <w:spacing w:val="-2"/>
              </w:rPr>
              <w:t>Здравствене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установе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spacing w:val="-14"/>
              </w:rPr>
              <w:t xml:space="preserve"> </w:t>
            </w:r>
            <w:r>
              <w:rPr>
                <w:b/>
                <w:lang w:val="sr-Cyrl-RS"/>
              </w:rPr>
              <w:t>приватној</w:t>
            </w:r>
            <w:r>
              <w:t xml:space="preserve"> </w:t>
            </w:r>
            <w:r>
              <w:rPr>
                <w:b/>
                <w:spacing w:val="-2"/>
              </w:rPr>
              <w:t>својини</w:t>
            </w:r>
          </w:p>
        </w:tc>
        <w:tc>
          <w:tcPr>
            <w:tcW w:w="1723" w:type="dxa"/>
          </w:tcPr>
          <w:p w:rsidR="00B47D46" w:rsidRDefault="00B47D46" w:rsidP="00B47D46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B47D46" w:rsidRDefault="00B47D46" w:rsidP="00B47D46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B47D46" w:rsidRPr="00B54588" w:rsidRDefault="00B47D46" w:rsidP="00B47D46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2</w:t>
            </w:r>
          </w:p>
        </w:tc>
        <w:tc>
          <w:tcPr>
            <w:tcW w:w="1200" w:type="dxa"/>
            <w:shd w:val="clear" w:color="auto" w:fill="F2DBDB" w:themeFill="accent2" w:themeFillTint="33"/>
          </w:tcPr>
          <w:p w:rsidR="00B47D46" w:rsidRDefault="00B47D46" w:rsidP="00B47D46">
            <w:pPr>
              <w:pStyle w:val="TableParagraph"/>
              <w:spacing w:before="3"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 w:rsidR="00F61BF0">
              <w:rPr>
                <w:spacing w:val="-2"/>
              </w:rPr>
              <w:t xml:space="preserve"> 2025</w:t>
            </w:r>
            <w:r>
              <w:rPr>
                <w:spacing w:val="-2"/>
              </w:rPr>
              <w:t>.</w:t>
            </w:r>
          </w:p>
          <w:p w:rsidR="00B47D46" w:rsidRDefault="00B47D46" w:rsidP="00B47D46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620" w:type="dxa"/>
          </w:tcPr>
          <w:p w:rsidR="00B47D46" w:rsidRPr="00B54588" w:rsidRDefault="00B47D46" w:rsidP="00B47D46">
            <w:pPr>
              <w:pStyle w:val="TableParagraph"/>
              <w:spacing w:before="121"/>
              <w:ind w:left="160" w:right="143" w:hanging="3"/>
              <w:rPr>
                <w:lang w:val="sr-Cyrl-RS"/>
              </w:rPr>
            </w:pPr>
            <w:r>
              <w:rPr>
                <w:spacing w:val="-2"/>
              </w:rPr>
              <w:t>инспектори</w:t>
            </w:r>
            <w:r>
              <w:rPr>
                <w:spacing w:val="-2"/>
                <w:lang w:val="sr-Cyrl-RS"/>
              </w:rPr>
              <w:t xml:space="preserve"> за биомедицину</w:t>
            </w:r>
          </w:p>
        </w:tc>
      </w:tr>
    </w:tbl>
    <w:p w:rsidR="00362519" w:rsidRPr="00726D30" w:rsidRDefault="00362519" w:rsidP="00B54588">
      <w:pPr>
        <w:spacing w:after="4"/>
        <w:ind w:left="1615" w:right="1610"/>
        <w:jc w:val="center"/>
        <w:rPr>
          <w:b/>
          <w:sz w:val="24"/>
        </w:rPr>
      </w:pPr>
    </w:p>
    <w:p w:rsidR="00B54588" w:rsidRDefault="00B54588" w:rsidP="00B54588">
      <w:pPr>
        <w:pStyle w:val="BodyText"/>
      </w:pPr>
    </w:p>
    <w:p w:rsidR="00636C7C" w:rsidRDefault="00636C7C" w:rsidP="00726D30">
      <w:pPr>
        <w:spacing w:after="4"/>
        <w:ind w:left="1615" w:right="1610"/>
        <w:jc w:val="center"/>
        <w:rPr>
          <w:b/>
          <w:sz w:val="24"/>
        </w:rPr>
      </w:pPr>
    </w:p>
    <w:p w:rsidR="00726D30" w:rsidRDefault="00726D30" w:rsidP="00726D30">
      <w:pPr>
        <w:spacing w:after="4"/>
        <w:ind w:left="1615" w:right="1610"/>
        <w:jc w:val="center"/>
        <w:rPr>
          <w:b/>
          <w:spacing w:val="-2"/>
          <w:sz w:val="24"/>
        </w:rPr>
      </w:pPr>
      <w:r w:rsidRPr="00726D30">
        <w:rPr>
          <w:b/>
          <w:sz w:val="24"/>
        </w:rPr>
        <w:t>Табеларни</w:t>
      </w:r>
      <w:r w:rsidRPr="00726D30">
        <w:rPr>
          <w:b/>
          <w:spacing w:val="-9"/>
          <w:sz w:val="24"/>
        </w:rPr>
        <w:t xml:space="preserve"> </w:t>
      </w:r>
      <w:r w:rsidRPr="00726D30">
        <w:rPr>
          <w:b/>
          <w:sz w:val="24"/>
        </w:rPr>
        <w:t>преглед</w:t>
      </w:r>
      <w:r w:rsidRPr="00726D30">
        <w:rPr>
          <w:b/>
          <w:spacing w:val="-9"/>
          <w:sz w:val="24"/>
        </w:rPr>
        <w:t xml:space="preserve"> </w:t>
      </w:r>
      <w:r w:rsidRPr="00726D30">
        <w:rPr>
          <w:b/>
          <w:sz w:val="24"/>
        </w:rPr>
        <w:t>планираних</w:t>
      </w:r>
      <w:r w:rsidRPr="00726D30">
        <w:rPr>
          <w:b/>
          <w:spacing w:val="-10"/>
          <w:sz w:val="24"/>
        </w:rPr>
        <w:t xml:space="preserve"> </w:t>
      </w:r>
      <w:r w:rsidRPr="00726D30">
        <w:rPr>
          <w:b/>
          <w:lang w:val="sr-Cyrl-RS"/>
        </w:rPr>
        <w:t>ванредних утврђујућих</w:t>
      </w:r>
      <w:r w:rsidRPr="00726D30">
        <w:rPr>
          <w:b/>
          <w:sz w:val="24"/>
          <w:lang w:val="sr-Cyrl-RS"/>
        </w:rPr>
        <w:t xml:space="preserve"> надзора</w:t>
      </w:r>
      <w:r w:rsidRPr="00726D30">
        <w:rPr>
          <w:b/>
          <w:spacing w:val="-10"/>
          <w:sz w:val="24"/>
        </w:rPr>
        <w:t xml:space="preserve"> </w:t>
      </w:r>
      <w:r w:rsidRPr="00726D30">
        <w:rPr>
          <w:b/>
          <w:sz w:val="24"/>
        </w:rPr>
        <w:t>у</w:t>
      </w:r>
      <w:r w:rsidRPr="00726D30">
        <w:rPr>
          <w:b/>
          <w:spacing w:val="-12"/>
          <w:sz w:val="24"/>
        </w:rPr>
        <w:t xml:space="preserve"> </w:t>
      </w:r>
      <w:r w:rsidR="00636C7C">
        <w:rPr>
          <w:b/>
          <w:spacing w:val="-12"/>
          <w:sz w:val="24"/>
          <w:lang w:val="sr-Cyrl-RS"/>
        </w:rPr>
        <w:t xml:space="preserve">области биомедицински потпомогнуте оплодње у </w:t>
      </w:r>
      <w:r w:rsidRPr="00726D30">
        <w:rPr>
          <w:b/>
          <w:sz w:val="24"/>
        </w:rPr>
        <w:t>202</w:t>
      </w:r>
      <w:r w:rsidR="00F61BF0">
        <w:rPr>
          <w:b/>
          <w:sz w:val="24"/>
          <w:lang w:val="sr-Cyrl-RS"/>
        </w:rPr>
        <w:t>5</w:t>
      </w:r>
      <w:r w:rsidRPr="00726D30">
        <w:rPr>
          <w:b/>
          <w:sz w:val="24"/>
        </w:rPr>
        <w:t>.</w:t>
      </w:r>
      <w:r w:rsidRPr="00726D30">
        <w:rPr>
          <w:b/>
          <w:spacing w:val="-10"/>
          <w:sz w:val="24"/>
        </w:rPr>
        <w:t xml:space="preserve"> </w:t>
      </w:r>
      <w:r w:rsidR="00362519">
        <w:rPr>
          <w:b/>
          <w:spacing w:val="-10"/>
          <w:sz w:val="24"/>
          <w:lang w:val="sr-Cyrl-RS"/>
        </w:rPr>
        <w:t>г</w:t>
      </w:r>
      <w:r w:rsidRPr="00726D30">
        <w:rPr>
          <w:b/>
          <w:spacing w:val="-2"/>
          <w:sz w:val="24"/>
        </w:rPr>
        <w:t>одини</w:t>
      </w:r>
    </w:p>
    <w:p w:rsidR="00362519" w:rsidRPr="00726D30" w:rsidRDefault="00362519" w:rsidP="00726D30">
      <w:pPr>
        <w:spacing w:after="4"/>
        <w:ind w:left="1615" w:right="1610"/>
        <w:jc w:val="center"/>
        <w:rPr>
          <w:b/>
          <w:sz w:val="24"/>
        </w:rPr>
      </w:pPr>
    </w:p>
    <w:tbl>
      <w:tblPr>
        <w:tblW w:w="99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2013"/>
        <w:gridCol w:w="1723"/>
        <w:gridCol w:w="1418"/>
        <w:gridCol w:w="1200"/>
        <w:gridCol w:w="1620"/>
      </w:tblGrid>
      <w:tr w:rsidR="00356A1D" w:rsidTr="00B47D46">
        <w:trPr>
          <w:trHeight w:val="1009"/>
        </w:trPr>
        <w:tc>
          <w:tcPr>
            <w:tcW w:w="1934" w:type="dxa"/>
            <w:shd w:val="clear" w:color="auto" w:fill="B2A1C7" w:themeFill="accent4" w:themeFillTint="99"/>
          </w:tcPr>
          <w:p w:rsidR="00356A1D" w:rsidRPr="00B54588" w:rsidRDefault="00356A1D" w:rsidP="00A20E7A">
            <w:pPr>
              <w:pStyle w:val="TableParagraph"/>
              <w:ind w:left="362" w:right="350" w:firstLine="3"/>
              <w:rPr>
                <w:b/>
                <w:lang w:val="sr-Cyrl-RS"/>
              </w:rPr>
            </w:pPr>
            <w:r>
              <w:rPr>
                <w:b/>
                <w:spacing w:val="-2"/>
              </w:rPr>
              <w:t>Област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  <w:lang w:val="sr-Cyrl-RS"/>
              </w:rPr>
              <w:t>ванредног утврђујућег надзора</w:t>
            </w:r>
          </w:p>
        </w:tc>
        <w:tc>
          <w:tcPr>
            <w:tcW w:w="2013" w:type="dxa"/>
            <w:shd w:val="clear" w:color="auto" w:fill="B2A1C7" w:themeFill="accent4" w:themeFillTint="99"/>
          </w:tcPr>
          <w:p w:rsidR="00356A1D" w:rsidRDefault="00356A1D" w:rsidP="00A20E7A">
            <w:pPr>
              <w:pStyle w:val="TableParagraph"/>
              <w:spacing w:before="250"/>
              <w:ind w:left="583" w:hanging="123"/>
              <w:jc w:val="left"/>
              <w:rPr>
                <w:b/>
              </w:rPr>
            </w:pPr>
            <w:r>
              <w:rPr>
                <w:b/>
                <w:spacing w:val="-2"/>
              </w:rPr>
              <w:t>Надзирани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субјекти</w:t>
            </w:r>
          </w:p>
        </w:tc>
        <w:tc>
          <w:tcPr>
            <w:tcW w:w="1723" w:type="dxa"/>
            <w:shd w:val="clear" w:color="auto" w:fill="B2A1C7" w:themeFill="accent4" w:themeFillTint="99"/>
          </w:tcPr>
          <w:p w:rsidR="00356A1D" w:rsidRDefault="00356A1D" w:rsidP="00A20E7A">
            <w:pPr>
              <w:pStyle w:val="TableParagraph"/>
              <w:spacing w:before="250"/>
              <w:ind w:left="425" w:hanging="315"/>
              <w:jc w:val="left"/>
              <w:rPr>
                <w:b/>
              </w:rPr>
            </w:pPr>
            <w:r>
              <w:rPr>
                <w:b/>
                <w:spacing w:val="-2"/>
              </w:rPr>
              <w:t>Територијално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подручје</w:t>
            </w:r>
          </w:p>
        </w:tc>
        <w:tc>
          <w:tcPr>
            <w:tcW w:w="1418" w:type="dxa"/>
            <w:shd w:val="clear" w:color="auto" w:fill="B2A1C7" w:themeFill="accent4" w:themeFillTint="99"/>
          </w:tcPr>
          <w:p w:rsidR="00356A1D" w:rsidRDefault="00356A1D" w:rsidP="00A20E7A">
            <w:pPr>
              <w:pStyle w:val="TableParagraph"/>
              <w:spacing w:before="125"/>
              <w:ind w:left="130" w:right="113" w:hanging="6"/>
              <w:rPr>
                <w:b/>
              </w:rPr>
            </w:pPr>
            <w:r>
              <w:rPr>
                <w:b/>
                <w:spacing w:val="-4"/>
              </w:rPr>
              <w:t>Број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надзираних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субјеката</w:t>
            </w:r>
          </w:p>
        </w:tc>
        <w:tc>
          <w:tcPr>
            <w:tcW w:w="1200" w:type="dxa"/>
            <w:shd w:val="clear" w:color="auto" w:fill="B2A1C7" w:themeFill="accent4" w:themeFillTint="99"/>
          </w:tcPr>
          <w:p w:rsidR="00356A1D" w:rsidRDefault="00356A1D" w:rsidP="00A20E7A">
            <w:pPr>
              <w:pStyle w:val="TableParagraph"/>
              <w:spacing w:before="250"/>
              <w:ind w:left="210" w:firstLine="19"/>
              <w:jc w:val="left"/>
              <w:rPr>
                <w:b/>
              </w:rPr>
            </w:pPr>
            <w:r>
              <w:rPr>
                <w:b/>
                <w:spacing w:val="-2"/>
              </w:rPr>
              <w:t>Период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надзора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356A1D" w:rsidRDefault="00356A1D" w:rsidP="00A20E7A">
            <w:pPr>
              <w:pStyle w:val="TableParagraph"/>
              <w:spacing w:before="125"/>
              <w:ind w:left="131" w:right="115" w:hanging="2"/>
              <w:rPr>
                <w:b/>
              </w:rPr>
            </w:pPr>
            <w:r>
              <w:rPr>
                <w:b/>
                <w:spacing w:val="-2"/>
              </w:rPr>
              <w:t>Ресурси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инспекције</w:t>
            </w:r>
          </w:p>
        </w:tc>
      </w:tr>
      <w:tr w:rsidR="00356A1D" w:rsidTr="00B47D46">
        <w:trPr>
          <w:trHeight w:val="1012"/>
        </w:trPr>
        <w:tc>
          <w:tcPr>
            <w:tcW w:w="1934" w:type="dxa"/>
            <w:shd w:val="clear" w:color="auto" w:fill="E5DFEC" w:themeFill="accent4" w:themeFillTint="33"/>
          </w:tcPr>
          <w:p w:rsidR="00356A1D" w:rsidRDefault="00356A1D" w:rsidP="00A20E7A">
            <w:pPr>
              <w:pStyle w:val="TableParagraph"/>
              <w:spacing w:before="127"/>
              <w:jc w:val="left"/>
              <w:rPr>
                <w:b/>
              </w:rPr>
            </w:pPr>
          </w:p>
          <w:p w:rsidR="00356A1D" w:rsidRDefault="00726D30" w:rsidP="00A20E7A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Центар за БМПО</w:t>
            </w:r>
            <w:r w:rsidR="00B67A7B">
              <w:rPr>
                <w:b/>
                <w:lang w:val="sr-Cyrl-RS"/>
              </w:rPr>
              <w:t xml:space="preserve"> (оснивање и почетак рада)</w:t>
            </w:r>
          </w:p>
          <w:p w:rsidR="00B67A7B" w:rsidRPr="00B54588" w:rsidRDefault="00B67A7B" w:rsidP="00A20E7A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</w:p>
        </w:tc>
        <w:tc>
          <w:tcPr>
            <w:tcW w:w="2013" w:type="dxa"/>
            <w:shd w:val="clear" w:color="auto" w:fill="F2DBDB" w:themeFill="accent2" w:themeFillTint="33"/>
          </w:tcPr>
          <w:p w:rsidR="00356A1D" w:rsidRDefault="00356A1D" w:rsidP="00A20E7A">
            <w:pPr>
              <w:pStyle w:val="TableParagraph"/>
              <w:spacing w:before="125"/>
              <w:ind w:left="151" w:right="137" w:firstLine="5"/>
              <w:rPr>
                <w:b/>
              </w:rPr>
            </w:pPr>
            <w:r>
              <w:rPr>
                <w:b/>
                <w:spacing w:val="-2"/>
              </w:rPr>
              <w:t>Здравствене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установе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јавној</w:t>
            </w:r>
            <w:r>
              <w:t xml:space="preserve"> </w:t>
            </w:r>
            <w:r>
              <w:rPr>
                <w:b/>
                <w:spacing w:val="-2"/>
              </w:rPr>
              <w:t>својини</w:t>
            </w:r>
          </w:p>
        </w:tc>
        <w:tc>
          <w:tcPr>
            <w:tcW w:w="1723" w:type="dxa"/>
          </w:tcPr>
          <w:p w:rsidR="00356A1D" w:rsidRDefault="00356A1D" w:rsidP="00A20E7A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356A1D" w:rsidRDefault="00356A1D" w:rsidP="00A20E7A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356A1D" w:rsidRPr="00B54588" w:rsidRDefault="00F61BF0" w:rsidP="00A20E7A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2</w:t>
            </w:r>
          </w:p>
        </w:tc>
        <w:tc>
          <w:tcPr>
            <w:tcW w:w="1200" w:type="dxa"/>
            <w:shd w:val="clear" w:color="auto" w:fill="F2DBDB" w:themeFill="accent2" w:themeFillTint="33"/>
          </w:tcPr>
          <w:p w:rsidR="00356A1D" w:rsidRDefault="00356A1D" w:rsidP="00A20E7A">
            <w:pPr>
              <w:pStyle w:val="TableParagraph"/>
              <w:spacing w:before="3"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 w:rsidR="00F61BF0">
              <w:rPr>
                <w:spacing w:val="-2"/>
              </w:rPr>
              <w:t xml:space="preserve"> 2025</w:t>
            </w:r>
            <w:r>
              <w:rPr>
                <w:spacing w:val="-2"/>
              </w:rPr>
              <w:t>.</w:t>
            </w:r>
          </w:p>
          <w:p w:rsidR="00356A1D" w:rsidRDefault="00356A1D" w:rsidP="00A20E7A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620" w:type="dxa"/>
          </w:tcPr>
          <w:p w:rsidR="00356A1D" w:rsidRPr="00B54588" w:rsidRDefault="00356A1D" w:rsidP="00A20E7A">
            <w:pPr>
              <w:pStyle w:val="TableParagraph"/>
              <w:spacing w:before="121"/>
              <w:ind w:left="160" w:right="143" w:hanging="3"/>
              <w:rPr>
                <w:lang w:val="sr-Cyrl-RS"/>
              </w:rPr>
            </w:pPr>
            <w:r>
              <w:rPr>
                <w:spacing w:val="-2"/>
              </w:rPr>
              <w:t>инспектори</w:t>
            </w:r>
            <w:r>
              <w:rPr>
                <w:spacing w:val="-2"/>
                <w:lang w:val="sr-Cyrl-RS"/>
              </w:rPr>
              <w:t xml:space="preserve"> за биомедицину</w:t>
            </w:r>
          </w:p>
        </w:tc>
      </w:tr>
      <w:tr w:rsidR="00356A1D" w:rsidTr="00B47D46">
        <w:trPr>
          <w:trHeight w:val="1012"/>
        </w:trPr>
        <w:tc>
          <w:tcPr>
            <w:tcW w:w="1934" w:type="dxa"/>
            <w:shd w:val="clear" w:color="auto" w:fill="E5DFEC" w:themeFill="accent4" w:themeFillTint="33"/>
          </w:tcPr>
          <w:p w:rsidR="00356A1D" w:rsidRDefault="00356A1D" w:rsidP="00A20E7A">
            <w:pPr>
              <w:pStyle w:val="TableParagraph"/>
              <w:spacing w:before="127"/>
              <w:jc w:val="left"/>
              <w:rPr>
                <w:b/>
              </w:rPr>
            </w:pPr>
          </w:p>
          <w:p w:rsidR="00356A1D" w:rsidRDefault="00726D30" w:rsidP="00A20E7A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Центар за БМПО</w:t>
            </w:r>
            <w:r w:rsidR="00B67A7B">
              <w:rPr>
                <w:b/>
                <w:lang w:val="sr-Cyrl-RS"/>
              </w:rPr>
              <w:t xml:space="preserve"> (оснивање и почетак рада)</w:t>
            </w:r>
          </w:p>
          <w:p w:rsidR="00B67A7B" w:rsidRPr="00B54588" w:rsidRDefault="00B67A7B" w:rsidP="00A20E7A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</w:p>
        </w:tc>
        <w:tc>
          <w:tcPr>
            <w:tcW w:w="2013" w:type="dxa"/>
            <w:shd w:val="clear" w:color="auto" w:fill="F2DBDB" w:themeFill="accent2" w:themeFillTint="33"/>
          </w:tcPr>
          <w:p w:rsidR="00356A1D" w:rsidRDefault="00356A1D" w:rsidP="00A20E7A">
            <w:pPr>
              <w:pStyle w:val="TableParagraph"/>
              <w:spacing w:before="125"/>
              <w:ind w:left="151" w:right="137" w:firstLine="5"/>
              <w:rPr>
                <w:b/>
              </w:rPr>
            </w:pPr>
            <w:r>
              <w:rPr>
                <w:b/>
                <w:spacing w:val="-2"/>
              </w:rPr>
              <w:t>Здравствене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установе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spacing w:val="-14"/>
              </w:rPr>
              <w:t xml:space="preserve"> </w:t>
            </w:r>
            <w:r>
              <w:rPr>
                <w:b/>
                <w:lang w:val="sr-Cyrl-RS"/>
              </w:rPr>
              <w:t>приватној</w:t>
            </w:r>
            <w:r>
              <w:t xml:space="preserve"> </w:t>
            </w:r>
            <w:r>
              <w:rPr>
                <w:b/>
                <w:spacing w:val="-2"/>
              </w:rPr>
              <w:t>својини</w:t>
            </w:r>
          </w:p>
        </w:tc>
        <w:tc>
          <w:tcPr>
            <w:tcW w:w="1723" w:type="dxa"/>
          </w:tcPr>
          <w:p w:rsidR="00356A1D" w:rsidRDefault="00356A1D" w:rsidP="00A20E7A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356A1D" w:rsidRDefault="00356A1D" w:rsidP="00A20E7A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356A1D" w:rsidRPr="00B54588" w:rsidRDefault="00F61BF0" w:rsidP="00A20E7A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2</w:t>
            </w:r>
          </w:p>
        </w:tc>
        <w:tc>
          <w:tcPr>
            <w:tcW w:w="1200" w:type="dxa"/>
            <w:shd w:val="clear" w:color="auto" w:fill="F2DBDB" w:themeFill="accent2" w:themeFillTint="33"/>
          </w:tcPr>
          <w:p w:rsidR="00356A1D" w:rsidRDefault="00356A1D" w:rsidP="00A20E7A">
            <w:pPr>
              <w:pStyle w:val="TableParagraph"/>
              <w:spacing w:before="3"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 w:rsidR="00F61BF0">
              <w:rPr>
                <w:spacing w:val="-2"/>
              </w:rPr>
              <w:t xml:space="preserve"> 2025</w:t>
            </w:r>
            <w:r>
              <w:rPr>
                <w:spacing w:val="-2"/>
              </w:rPr>
              <w:t>.</w:t>
            </w:r>
          </w:p>
          <w:p w:rsidR="00356A1D" w:rsidRDefault="00356A1D" w:rsidP="00A20E7A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620" w:type="dxa"/>
          </w:tcPr>
          <w:p w:rsidR="00356A1D" w:rsidRPr="00B54588" w:rsidRDefault="00356A1D" w:rsidP="00A20E7A">
            <w:pPr>
              <w:pStyle w:val="TableParagraph"/>
              <w:spacing w:before="121"/>
              <w:ind w:left="160" w:right="143" w:hanging="3"/>
              <w:rPr>
                <w:lang w:val="sr-Cyrl-RS"/>
              </w:rPr>
            </w:pPr>
            <w:r>
              <w:rPr>
                <w:spacing w:val="-2"/>
              </w:rPr>
              <w:t>инспектори</w:t>
            </w:r>
            <w:r>
              <w:rPr>
                <w:spacing w:val="-2"/>
                <w:lang w:val="sr-Cyrl-RS"/>
              </w:rPr>
              <w:t xml:space="preserve"> за биомедицину</w:t>
            </w:r>
          </w:p>
        </w:tc>
      </w:tr>
    </w:tbl>
    <w:p w:rsidR="00F61BF0" w:rsidRDefault="00F61BF0" w:rsidP="00636C7C">
      <w:pPr>
        <w:spacing w:after="4"/>
        <w:ind w:left="1615" w:right="1610"/>
        <w:jc w:val="center"/>
        <w:rPr>
          <w:b/>
          <w:sz w:val="24"/>
        </w:rPr>
      </w:pPr>
    </w:p>
    <w:p w:rsidR="00F61BF0" w:rsidRDefault="00F61BF0" w:rsidP="00636C7C">
      <w:pPr>
        <w:spacing w:after="4"/>
        <w:ind w:left="1615" w:right="1610"/>
        <w:jc w:val="center"/>
        <w:rPr>
          <w:b/>
          <w:sz w:val="24"/>
        </w:rPr>
      </w:pPr>
    </w:p>
    <w:p w:rsidR="00F61BF0" w:rsidRDefault="00F61BF0" w:rsidP="00636C7C">
      <w:pPr>
        <w:spacing w:after="4"/>
        <w:ind w:left="1615" w:right="1610"/>
        <w:jc w:val="center"/>
        <w:rPr>
          <w:b/>
          <w:sz w:val="24"/>
        </w:rPr>
      </w:pPr>
    </w:p>
    <w:p w:rsidR="00F61BF0" w:rsidRDefault="00F61BF0" w:rsidP="00636C7C">
      <w:pPr>
        <w:spacing w:after="4"/>
        <w:ind w:left="1615" w:right="1610"/>
        <w:jc w:val="center"/>
        <w:rPr>
          <w:b/>
          <w:sz w:val="24"/>
        </w:rPr>
      </w:pPr>
    </w:p>
    <w:p w:rsidR="00F61BF0" w:rsidRDefault="00F61BF0" w:rsidP="00636C7C">
      <w:pPr>
        <w:spacing w:after="4"/>
        <w:ind w:left="1615" w:right="1610"/>
        <w:jc w:val="center"/>
        <w:rPr>
          <w:b/>
          <w:sz w:val="24"/>
        </w:rPr>
      </w:pPr>
    </w:p>
    <w:p w:rsidR="00636C7C" w:rsidRDefault="00636C7C" w:rsidP="00636C7C">
      <w:pPr>
        <w:spacing w:after="4"/>
        <w:ind w:left="1615" w:right="1610"/>
        <w:jc w:val="center"/>
        <w:rPr>
          <w:b/>
          <w:spacing w:val="-2"/>
          <w:sz w:val="24"/>
        </w:rPr>
      </w:pPr>
      <w:r w:rsidRPr="00726D30">
        <w:rPr>
          <w:b/>
          <w:sz w:val="24"/>
        </w:rPr>
        <w:lastRenderedPageBreak/>
        <w:t>Табеларни</w:t>
      </w:r>
      <w:r w:rsidRPr="00726D30">
        <w:rPr>
          <w:b/>
          <w:spacing w:val="-9"/>
          <w:sz w:val="24"/>
        </w:rPr>
        <w:t xml:space="preserve"> </w:t>
      </w:r>
      <w:r w:rsidRPr="00726D30">
        <w:rPr>
          <w:b/>
          <w:sz w:val="24"/>
        </w:rPr>
        <w:t>преглед</w:t>
      </w:r>
      <w:r w:rsidRPr="00726D30">
        <w:rPr>
          <w:b/>
          <w:spacing w:val="-9"/>
          <w:sz w:val="24"/>
        </w:rPr>
        <w:t xml:space="preserve"> </w:t>
      </w:r>
      <w:r w:rsidRPr="00726D30">
        <w:rPr>
          <w:b/>
          <w:sz w:val="24"/>
        </w:rPr>
        <w:t>планираних</w:t>
      </w:r>
      <w:r w:rsidRPr="00726D30">
        <w:rPr>
          <w:b/>
          <w:spacing w:val="-10"/>
          <w:sz w:val="24"/>
        </w:rPr>
        <w:t xml:space="preserve"> </w:t>
      </w:r>
      <w:r w:rsidRPr="00726D30">
        <w:rPr>
          <w:b/>
          <w:lang w:val="sr-Cyrl-RS"/>
        </w:rPr>
        <w:t>ванредних утврђујућих</w:t>
      </w:r>
      <w:r w:rsidRPr="00726D30">
        <w:rPr>
          <w:b/>
          <w:sz w:val="24"/>
          <w:lang w:val="sr-Cyrl-RS"/>
        </w:rPr>
        <w:t xml:space="preserve"> надзора</w:t>
      </w:r>
      <w:r w:rsidRPr="00726D30">
        <w:rPr>
          <w:b/>
          <w:spacing w:val="-10"/>
          <w:sz w:val="24"/>
        </w:rPr>
        <w:t xml:space="preserve"> </w:t>
      </w:r>
      <w:r w:rsidRPr="00726D30">
        <w:rPr>
          <w:b/>
          <w:sz w:val="24"/>
        </w:rPr>
        <w:t>у</w:t>
      </w:r>
      <w:r>
        <w:rPr>
          <w:b/>
          <w:sz w:val="24"/>
          <w:lang w:val="sr-Cyrl-RS"/>
        </w:rPr>
        <w:t xml:space="preserve"> области пресађивања људских органа у</w:t>
      </w:r>
      <w:r w:rsidRPr="00726D30">
        <w:rPr>
          <w:b/>
          <w:spacing w:val="-12"/>
          <w:sz w:val="24"/>
        </w:rPr>
        <w:t xml:space="preserve"> </w:t>
      </w:r>
      <w:r w:rsidRPr="00726D30">
        <w:rPr>
          <w:b/>
          <w:sz w:val="24"/>
        </w:rPr>
        <w:t>202</w:t>
      </w:r>
      <w:r w:rsidR="00F61BF0">
        <w:rPr>
          <w:b/>
          <w:sz w:val="24"/>
          <w:lang w:val="sr-Cyrl-RS"/>
        </w:rPr>
        <w:t>5</w:t>
      </w:r>
      <w:r w:rsidRPr="00726D30">
        <w:rPr>
          <w:b/>
          <w:sz w:val="24"/>
        </w:rPr>
        <w:t>.</w:t>
      </w:r>
      <w:r w:rsidRPr="00726D30">
        <w:rPr>
          <w:b/>
          <w:spacing w:val="-10"/>
          <w:sz w:val="24"/>
        </w:rPr>
        <w:t xml:space="preserve"> </w:t>
      </w:r>
      <w:r w:rsidR="00362519">
        <w:rPr>
          <w:b/>
          <w:spacing w:val="-10"/>
          <w:sz w:val="24"/>
          <w:lang w:val="sr-Cyrl-RS"/>
        </w:rPr>
        <w:t>г</w:t>
      </w:r>
      <w:r w:rsidRPr="00726D30">
        <w:rPr>
          <w:b/>
          <w:spacing w:val="-2"/>
          <w:sz w:val="24"/>
        </w:rPr>
        <w:t>одини</w:t>
      </w:r>
    </w:p>
    <w:p w:rsidR="00362519" w:rsidRPr="00726D30" w:rsidRDefault="00362519" w:rsidP="00636C7C">
      <w:pPr>
        <w:spacing w:after="4"/>
        <w:ind w:left="1615" w:right="1610"/>
        <w:jc w:val="center"/>
        <w:rPr>
          <w:b/>
          <w:sz w:val="24"/>
        </w:rPr>
      </w:pPr>
    </w:p>
    <w:tbl>
      <w:tblPr>
        <w:tblW w:w="99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2013"/>
        <w:gridCol w:w="1723"/>
        <w:gridCol w:w="1418"/>
        <w:gridCol w:w="1200"/>
        <w:gridCol w:w="1620"/>
      </w:tblGrid>
      <w:tr w:rsidR="00636C7C" w:rsidTr="00B47D46">
        <w:trPr>
          <w:trHeight w:val="1009"/>
        </w:trPr>
        <w:tc>
          <w:tcPr>
            <w:tcW w:w="1934" w:type="dxa"/>
            <w:shd w:val="clear" w:color="auto" w:fill="B2A1C7" w:themeFill="accent4" w:themeFillTint="99"/>
          </w:tcPr>
          <w:p w:rsidR="00636C7C" w:rsidRPr="00B54588" w:rsidRDefault="00636C7C" w:rsidP="00A20E7A">
            <w:pPr>
              <w:pStyle w:val="TableParagraph"/>
              <w:ind w:left="362" w:right="350" w:firstLine="3"/>
              <w:rPr>
                <w:b/>
                <w:lang w:val="sr-Cyrl-RS"/>
              </w:rPr>
            </w:pPr>
            <w:r>
              <w:rPr>
                <w:b/>
                <w:spacing w:val="-2"/>
              </w:rPr>
              <w:t>Област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  <w:lang w:val="sr-Cyrl-RS"/>
              </w:rPr>
              <w:t>ванредног утврђујућег надзора</w:t>
            </w:r>
          </w:p>
        </w:tc>
        <w:tc>
          <w:tcPr>
            <w:tcW w:w="2013" w:type="dxa"/>
            <w:shd w:val="clear" w:color="auto" w:fill="B2A1C7" w:themeFill="accent4" w:themeFillTint="99"/>
          </w:tcPr>
          <w:p w:rsidR="00636C7C" w:rsidRDefault="00636C7C" w:rsidP="00A20E7A">
            <w:pPr>
              <w:pStyle w:val="TableParagraph"/>
              <w:spacing w:before="250"/>
              <w:ind w:left="583" w:hanging="123"/>
              <w:jc w:val="left"/>
              <w:rPr>
                <w:b/>
              </w:rPr>
            </w:pPr>
            <w:r>
              <w:rPr>
                <w:b/>
                <w:spacing w:val="-2"/>
              </w:rPr>
              <w:t>Надзирани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субјекти</w:t>
            </w:r>
          </w:p>
        </w:tc>
        <w:tc>
          <w:tcPr>
            <w:tcW w:w="1723" w:type="dxa"/>
            <w:shd w:val="clear" w:color="auto" w:fill="B2A1C7" w:themeFill="accent4" w:themeFillTint="99"/>
          </w:tcPr>
          <w:p w:rsidR="00636C7C" w:rsidRDefault="00636C7C" w:rsidP="00A20E7A">
            <w:pPr>
              <w:pStyle w:val="TableParagraph"/>
              <w:spacing w:before="250"/>
              <w:ind w:left="425" w:hanging="315"/>
              <w:jc w:val="left"/>
              <w:rPr>
                <w:b/>
              </w:rPr>
            </w:pPr>
            <w:r>
              <w:rPr>
                <w:b/>
                <w:spacing w:val="-2"/>
              </w:rPr>
              <w:t>Територијално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подручје</w:t>
            </w:r>
          </w:p>
        </w:tc>
        <w:tc>
          <w:tcPr>
            <w:tcW w:w="1418" w:type="dxa"/>
            <w:shd w:val="clear" w:color="auto" w:fill="B2A1C7" w:themeFill="accent4" w:themeFillTint="99"/>
          </w:tcPr>
          <w:p w:rsidR="00636C7C" w:rsidRDefault="00636C7C" w:rsidP="00A20E7A">
            <w:pPr>
              <w:pStyle w:val="TableParagraph"/>
              <w:spacing w:before="125"/>
              <w:ind w:left="130" w:right="113" w:hanging="6"/>
              <w:rPr>
                <w:b/>
              </w:rPr>
            </w:pPr>
            <w:r>
              <w:rPr>
                <w:b/>
                <w:spacing w:val="-4"/>
              </w:rPr>
              <w:t>Број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надзираних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субјеката</w:t>
            </w:r>
          </w:p>
        </w:tc>
        <w:tc>
          <w:tcPr>
            <w:tcW w:w="1200" w:type="dxa"/>
            <w:shd w:val="clear" w:color="auto" w:fill="B2A1C7" w:themeFill="accent4" w:themeFillTint="99"/>
          </w:tcPr>
          <w:p w:rsidR="00636C7C" w:rsidRDefault="00636C7C" w:rsidP="00A20E7A">
            <w:pPr>
              <w:pStyle w:val="TableParagraph"/>
              <w:spacing w:before="250"/>
              <w:ind w:left="210" w:firstLine="19"/>
              <w:jc w:val="left"/>
              <w:rPr>
                <w:b/>
              </w:rPr>
            </w:pPr>
            <w:r>
              <w:rPr>
                <w:b/>
                <w:spacing w:val="-2"/>
              </w:rPr>
              <w:t>Период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надзора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636C7C" w:rsidRDefault="00636C7C" w:rsidP="00A20E7A">
            <w:pPr>
              <w:pStyle w:val="TableParagraph"/>
              <w:spacing w:before="125"/>
              <w:ind w:left="131" w:right="115" w:hanging="2"/>
              <w:rPr>
                <w:b/>
              </w:rPr>
            </w:pPr>
            <w:r>
              <w:rPr>
                <w:b/>
                <w:spacing w:val="-2"/>
              </w:rPr>
              <w:t>Ресурси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инспекције</w:t>
            </w:r>
          </w:p>
        </w:tc>
      </w:tr>
      <w:tr w:rsidR="00636C7C" w:rsidTr="00B47D46">
        <w:trPr>
          <w:trHeight w:val="1012"/>
        </w:trPr>
        <w:tc>
          <w:tcPr>
            <w:tcW w:w="1934" w:type="dxa"/>
            <w:shd w:val="clear" w:color="auto" w:fill="E5DFEC" w:themeFill="accent4" w:themeFillTint="33"/>
          </w:tcPr>
          <w:p w:rsidR="00636C7C" w:rsidRDefault="00636C7C" w:rsidP="00A20E7A">
            <w:pPr>
              <w:pStyle w:val="TableParagraph"/>
              <w:spacing w:before="127"/>
              <w:jc w:val="left"/>
              <w:rPr>
                <w:b/>
              </w:rPr>
            </w:pPr>
          </w:p>
          <w:p w:rsidR="00636C7C" w:rsidRDefault="00636C7C" w:rsidP="007801B7">
            <w:pPr>
              <w:pStyle w:val="TableParagraph"/>
              <w:shd w:val="clear" w:color="auto" w:fill="E5DFEC" w:themeFill="accent4" w:themeFillTint="33"/>
              <w:ind w:left="186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Центар за трансплантацију</w:t>
            </w:r>
          </w:p>
          <w:p w:rsidR="007854C1" w:rsidRDefault="007854C1" w:rsidP="007801B7">
            <w:pPr>
              <w:pStyle w:val="TableParagraph"/>
              <w:shd w:val="clear" w:color="auto" w:fill="E5DFEC" w:themeFill="accent4" w:themeFillTint="33"/>
              <w:ind w:left="186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(оснивање и почетак рада)</w:t>
            </w:r>
          </w:p>
          <w:p w:rsidR="007854C1" w:rsidRPr="00B54588" w:rsidRDefault="007854C1" w:rsidP="00A20E7A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</w:p>
        </w:tc>
        <w:tc>
          <w:tcPr>
            <w:tcW w:w="2013" w:type="dxa"/>
            <w:shd w:val="clear" w:color="auto" w:fill="F2DBDB" w:themeFill="accent2" w:themeFillTint="33"/>
          </w:tcPr>
          <w:p w:rsidR="00636C7C" w:rsidRDefault="00636C7C" w:rsidP="00A20E7A">
            <w:pPr>
              <w:pStyle w:val="TableParagraph"/>
              <w:spacing w:before="125"/>
              <w:ind w:left="151" w:right="137" w:firstLine="5"/>
              <w:rPr>
                <w:b/>
              </w:rPr>
            </w:pPr>
            <w:r>
              <w:rPr>
                <w:b/>
                <w:spacing w:val="-2"/>
              </w:rPr>
              <w:t>Здравствене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установе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јавној</w:t>
            </w:r>
            <w:r>
              <w:t xml:space="preserve"> </w:t>
            </w:r>
            <w:r>
              <w:rPr>
                <w:b/>
                <w:spacing w:val="-2"/>
              </w:rPr>
              <w:t>својини</w:t>
            </w:r>
          </w:p>
        </w:tc>
        <w:tc>
          <w:tcPr>
            <w:tcW w:w="1723" w:type="dxa"/>
          </w:tcPr>
          <w:p w:rsidR="00636C7C" w:rsidRDefault="00636C7C" w:rsidP="00A20E7A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636C7C" w:rsidRDefault="00636C7C" w:rsidP="00A20E7A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636C7C" w:rsidRPr="00B54588" w:rsidRDefault="00F61BF0" w:rsidP="00A20E7A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6</w:t>
            </w:r>
          </w:p>
        </w:tc>
        <w:tc>
          <w:tcPr>
            <w:tcW w:w="1200" w:type="dxa"/>
            <w:shd w:val="clear" w:color="auto" w:fill="F2DBDB" w:themeFill="accent2" w:themeFillTint="33"/>
          </w:tcPr>
          <w:p w:rsidR="00636C7C" w:rsidRDefault="00636C7C" w:rsidP="00A20E7A">
            <w:pPr>
              <w:pStyle w:val="TableParagraph"/>
              <w:spacing w:before="3"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 w:rsidR="00F61BF0">
              <w:rPr>
                <w:spacing w:val="-2"/>
              </w:rPr>
              <w:t xml:space="preserve"> 2025</w:t>
            </w:r>
            <w:r>
              <w:rPr>
                <w:spacing w:val="-2"/>
              </w:rPr>
              <w:t>.</w:t>
            </w:r>
          </w:p>
          <w:p w:rsidR="00636C7C" w:rsidRDefault="00636C7C" w:rsidP="00A20E7A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620" w:type="dxa"/>
          </w:tcPr>
          <w:p w:rsidR="00636C7C" w:rsidRPr="00B54588" w:rsidRDefault="00636C7C" w:rsidP="00A20E7A">
            <w:pPr>
              <w:pStyle w:val="TableParagraph"/>
              <w:spacing w:before="121"/>
              <w:ind w:left="160" w:right="143" w:hanging="3"/>
              <w:rPr>
                <w:lang w:val="sr-Cyrl-RS"/>
              </w:rPr>
            </w:pPr>
            <w:r>
              <w:rPr>
                <w:spacing w:val="-2"/>
              </w:rPr>
              <w:t>инспектори</w:t>
            </w:r>
            <w:r>
              <w:rPr>
                <w:spacing w:val="-2"/>
                <w:lang w:val="sr-Cyrl-RS"/>
              </w:rPr>
              <w:t xml:space="preserve"> за биомедицину</w:t>
            </w:r>
          </w:p>
        </w:tc>
      </w:tr>
    </w:tbl>
    <w:p w:rsidR="00A263FE" w:rsidRDefault="00A263FE">
      <w:pPr>
        <w:pStyle w:val="BodyText"/>
        <w:spacing w:before="4"/>
        <w:rPr>
          <w:b/>
        </w:rPr>
      </w:pPr>
    </w:p>
    <w:p w:rsidR="00636C7C" w:rsidRDefault="00636C7C" w:rsidP="00636C7C">
      <w:pPr>
        <w:spacing w:after="4"/>
        <w:ind w:left="1615" w:right="1610"/>
        <w:jc w:val="center"/>
        <w:rPr>
          <w:b/>
          <w:spacing w:val="-2"/>
          <w:sz w:val="24"/>
        </w:rPr>
      </w:pPr>
      <w:r w:rsidRPr="00726D30">
        <w:rPr>
          <w:b/>
          <w:sz w:val="24"/>
        </w:rPr>
        <w:t>Табеларни</w:t>
      </w:r>
      <w:r w:rsidRPr="00726D30">
        <w:rPr>
          <w:b/>
          <w:spacing w:val="-9"/>
          <w:sz w:val="24"/>
        </w:rPr>
        <w:t xml:space="preserve"> </w:t>
      </w:r>
      <w:r w:rsidRPr="00726D30">
        <w:rPr>
          <w:b/>
          <w:sz w:val="24"/>
        </w:rPr>
        <w:t>преглед</w:t>
      </w:r>
      <w:r w:rsidRPr="00726D30">
        <w:rPr>
          <w:b/>
          <w:spacing w:val="-9"/>
          <w:sz w:val="24"/>
        </w:rPr>
        <w:t xml:space="preserve"> </w:t>
      </w:r>
      <w:r w:rsidRPr="00726D30">
        <w:rPr>
          <w:b/>
          <w:sz w:val="24"/>
        </w:rPr>
        <w:t>планираних</w:t>
      </w:r>
      <w:r w:rsidRPr="00726D30">
        <w:rPr>
          <w:b/>
          <w:spacing w:val="-10"/>
          <w:sz w:val="24"/>
        </w:rPr>
        <w:t xml:space="preserve"> </w:t>
      </w:r>
      <w:r w:rsidRPr="00726D30">
        <w:rPr>
          <w:b/>
          <w:lang w:val="sr-Cyrl-RS"/>
        </w:rPr>
        <w:t>ванредних утврђујућих</w:t>
      </w:r>
      <w:r w:rsidRPr="00726D30">
        <w:rPr>
          <w:b/>
          <w:sz w:val="24"/>
          <w:lang w:val="sr-Cyrl-RS"/>
        </w:rPr>
        <w:t xml:space="preserve"> надзора</w:t>
      </w:r>
      <w:r w:rsidRPr="00726D30">
        <w:rPr>
          <w:b/>
          <w:spacing w:val="-10"/>
          <w:sz w:val="24"/>
        </w:rPr>
        <w:t xml:space="preserve"> </w:t>
      </w:r>
      <w:r w:rsidRPr="00726D30">
        <w:rPr>
          <w:b/>
          <w:sz w:val="24"/>
        </w:rPr>
        <w:t>у</w:t>
      </w:r>
      <w:r w:rsidRPr="00726D30">
        <w:rPr>
          <w:b/>
          <w:spacing w:val="-12"/>
          <w:sz w:val="24"/>
        </w:rPr>
        <w:t xml:space="preserve"> </w:t>
      </w:r>
      <w:r>
        <w:rPr>
          <w:b/>
          <w:spacing w:val="-12"/>
          <w:sz w:val="24"/>
          <w:lang w:val="sr-Cyrl-RS"/>
        </w:rPr>
        <w:t xml:space="preserve">области пресађивања људког ткива у </w:t>
      </w:r>
      <w:r w:rsidRPr="00726D30">
        <w:rPr>
          <w:b/>
          <w:sz w:val="24"/>
        </w:rPr>
        <w:t>202</w:t>
      </w:r>
      <w:r w:rsidR="00F61BF0">
        <w:rPr>
          <w:b/>
          <w:sz w:val="24"/>
          <w:lang w:val="sr-Cyrl-RS"/>
        </w:rPr>
        <w:t>5</w:t>
      </w:r>
      <w:r w:rsidRPr="00726D30">
        <w:rPr>
          <w:b/>
          <w:sz w:val="24"/>
        </w:rPr>
        <w:t>.</w:t>
      </w:r>
      <w:r w:rsidRPr="00726D30">
        <w:rPr>
          <w:b/>
          <w:spacing w:val="-10"/>
          <w:sz w:val="24"/>
        </w:rPr>
        <w:t xml:space="preserve"> </w:t>
      </w:r>
      <w:r w:rsidR="00154534">
        <w:rPr>
          <w:b/>
          <w:spacing w:val="-2"/>
          <w:sz w:val="24"/>
        </w:rPr>
        <w:t>г</w:t>
      </w:r>
      <w:r w:rsidRPr="00726D30">
        <w:rPr>
          <w:b/>
          <w:spacing w:val="-2"/>
          <w:sz w:val="24"/>
        </w:rPr>
        <w:t>одини</w:t>
      </w:r>
    </w:p>
    <w:p w:rsidR="00FF4A54" w:rsidRPr="00726D30" w:rsidRDefault="00FF4A54" w:rsidP="00636C7C">
      <w:pPr>
        <w:spacing w:after="4"/>
        <w:ind w:left="1615" w:right="1610"/>
        <w:jc w:val="center"/>
        <w:rPr>
          <w:b/>
          <w:sz w:val="24"/>
        </w:rPr>
      </w:pPr>
    </w:p>
    <w:tbl>
      <w:tblPr>
        <w:tblW w:w="99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2013"/>
        <w:gridCol w:w="1723"/>
        <w:gridCol w:w="1418"/>
        <w:gridCol w:w="1200"/>
        <w:gridCol w:w="1620"/>
      </w:tblGrid>
      <w:tr w:rsidR="00636C7C" w:rsidTr="00B47D46">
        <w:trPr>
          <w:trHeight w:val="1009"/>
        </w:trPr>
        <w:tc>
          <w:tcPr>
            <w:tcW w:w="1934" w:type="dxa"/>
            <w:shd w:val="clear" w:color="auto" w:fill="B2A1C7" w:themeFill="accent4" w:themeFillTint="99"/>
          </w:tcPr>
          <w:p w:rsidR="00636C7C" w:rsidRPr="00B54588" w:rsidRDefault="00636C7C" w:rsidP="00A20E7A">
            <w:pPr>
              <w:pStyle w:val="TableParagraph"/>
              <w:ind w:left="362" w:right="350" w:firstLine="3"/>
              <w:rPr>
                <w:b/>
                <w:lang w:val="sr-Cyrl-RS"/>
              </w:rPr>
            </w:pPr>
            <w:r>
              <w:rPr>
                <w:b/>
                <w:spacing w:val="-2"/>
              </w:rPr>
              <w:t>Област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  <w:lang w:val="sr-Cyrl-RS"/>
              </w:rPr>
              <w:t>ванредног утврђујућег надзора</w:t>
            </w:r>
          </w:p>
        </w:tc>
        <w:tc>
          <w:tcPr>
            <w:tcW w:w="2013" w:type="dxa"/>
            <w:shd w:val="clear" w:color="auto" w:fill="B2A1C7" w:themeFill="accent4" w:themeFillTint="99"/>
          </w:tcPr>
          <w:p w:rsidR="00636C7C" w:rsidRDefault="00636C7C" w:rsidP="00A20E7A">
            <w:pPr>
              <w:pStyle w:val="TableParagraph"/>
              <w:spacing w:before="250"/>
              <w:ind w:left="583" w:hanging="123"/>
              <w:jc w:val="left"/>
              <w:rPr>
                <w:b/>
              </w:rPr>
            </w:pPr>
            <w:r>
              <w:rPr>
                <w:b/>
                <w:spacing w:val="-2"/>
              </w:rPr>
              <w:t>Надзирани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субјекти</w:t>
            </w:r>
          </w:p>
        </w:tc>
        <w:tc>
          <w:tcPr>
            <w:tcW w:w="1723" w:type="dxa"/>
            <w:shd w:val="clear" w:color="auto" w:fill="B2A1C7" w:themeFill="accent4" w:themeFillTint="99"/>
          </w:tcPr>
          <w:p w:rsidR="00636C7C" w:rsidRDefault="00636C7C" w:rsidP="00A20E7A">
            <w:pPr>
              <w:pStyle w:val="TableParagraph"/>
              <w:spacing w:before="250"/>
              <w:ind w:left="425" w:hanging="315"/>
              <w:jc w:val="left"/>
              <w:rPr>
                <w:b/>
              </w:rPr>
            </w:pPr>
            <w:r>
              <w:rPr>
                <w:b/>
                <w:spacing w:val="-2"/>
              </w:rPr>
              <w:t>Територијално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подручје</w:t>
            </w:r>
          </w:p>
        </w:tc>
        <w:tc>
          <w:tcPr>
            <w:tcW w:w="1418" w:type="dxa"/>
            <w:shd w:val="clear" w:color="auto" w:fill="B2A1C7" w:themeFill="accent4" w:themeFillTint="99"/>
          </w:tcPr>
          <w:p w:rsidR="00636C7C" w:rsidRDefault="00636C7C" w:rsidP="00A20E7A">
            <w:pPr>
              <w:pStyle w:val="TableParagraph"/>
              <w:spacing w:before="125"/>
              <w:ind w:left="130" w:right="113" w:hanging="6"/>
              <w:rPr>
                <w:b/>
              </w:rPr>
            </w:pPr>
            <w:r>
              <w:rPr>
                <w:b/>
                <w:spacing w:val="-4"/>
              </w:rPr>
              <w:t>Број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надзираних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субјеката</w:t>
            </w:r>
          </w:p>
        </w:tc>
        <w:tc>
          <w:tcPr>
            <w:tcW w:w="1200" w:type="dxa"/>
            <w:shd w:val="clear" w:color="auto" w:fill="B2A1C7" w:themeFill="accent4" w:themeFillTint="99"/>
          </w:tcPr>
          <w:p w:rsidR="00636C7C" w:rsidRDefault="00636C7C" w:rsidP="00A20E7A">
            <w:pPr>
              <w:pStyle w:val="TableParagraph"/>
              <w:spacing w:before="250"/>
              <w:ind w:left="210" w:firstLine="19"/>
              <w:jc w:val="left"/>
              <w:rPr>
                <w:b/>
              </w:rPr>
            </w:pPr>
            <w:r>
              <w:rPr>
                <w:b/>
                <w:spacing w:val="-2"/>
              </w:rPr>
              <w:t>Период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надзора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636C7C" w:rsidRDefault="00636C7C" w:rsidP="00A20E7A">
            <w:pPr>
              <w:pStyle w:val="TableParagraph"/>
              <w:spacing w:before="125"/>
              <w:ind w:left="131" w:right="115" w:hanging="2"/>
              <w:rPr>
                <w:b/>
              </w:rPr>
            </w:pPr>
            <w:r>
              <w:rPr>
                <w:b/>
                <w:spacing w:val="-2"/>
              </w:rPr>
              <w:t>Ресурси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инспекције</w:t>
            </w:r>
          </w:p>
        </w:tc>
      </w:tr>
      <w:tr w:rsidR="00636C7C" w:rsidTr="00B47D46">
        <w:trPr>
          <w:trHeight w:val="1012"/>
        </w:trPr>
        <w:tc>
          <w:tcPr>
            <w:tcW w:w="1934" w:type="dxa"/>
            <w:shd w:val="clear" w:color="auto" w:fill="E5DFEC" w:themeFill="accent4" w:themeFillTint="33"/>
          </w:tcPr>
          <w:p w:rsidR="00636C7C" w:rsidRDefault="00636C7C" w:rsidP="00A20E7A">
            <w:pPr>
              <w:pStyle w:val="TableParagraph"/>
              <w:spacing w:before="127"/>
              <w:jc w:val="left"/>
              <w:rPr>
                <w:b/>
              </w:rPr>
            </w:pPr>
          </w:p>
          <w:p w:rsidR="00636C7C" w:rsidRDefault="00636C7C" w:rsidP="00A20E7A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Банка ткива</w:t>
            </w:r>
            <w:r w:rsidR="00FF4A54">
              <w:rPr>
                <w:b/>
                <w:lang w:val="sr-Cyrl-RS"/>
              </w:rPr>
              <w:t xml:space="preserve"> (оснивање и почетак рада)</w:t>
            </w:r>
          </w:p>
          <w:p w:rsidR="00FF4A54" w:rsidRPr="00B54588" w:rsidRDefault="00FF4A54" w:rsidP="00A20E7A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</w:p>
        </w:tc>
        <w:tc>
          <w:tcPr>
            <w:tcW w:w="2013" w:type="dxa"/>
            <w:shd w:val="clear" w:color="auto" w:fill="F2DBDB" w:themeFill="accent2" w:themeFillTint="33"/>
          </w:tcPr>
          <w:p w:rsidR="00636C7C" w:rsidRDefault="00636C7C" w:rsidP="00A20E7A">
            <w:pPr>
              <w:pStyle w:val="TableParagraph"/>
              <w:spacing w:before="125"/>
              <w:ind w:left="151" w:right="137" w:firstLine="5"/>
              <w:rPr>
                <w:b/>
              </w:rPr>
            </w:pPr>
            <w:r>
              <w:rPr>
                <w:b/>
                <w:spacing w:val="-2"/>
              </w:rPr>
              <w:t>Здравствене</w:t>
            </w:r>
            <w:r>
              <w:rPr>
                <w:spacing w:val="-2"/>
              </w:rPr>
              <w:t xml:space="preserve"> </w:t>
            </w:r>
            <w:r w:rsidRPr="007801B7">
              <w:rPr>
                <w:b/>
                <w:shd w:val="clear" w:color="auto" w:fill="F2DBDB" w:themeFill="accent2" w:themeFillTint="33"/>
              </w:rPr>
              <w:t>установе</w:t>
            </w:r>
            <w:r w:rsidRPr="007801B7">
              <w:rPr>
                <w:spacing w:val="-14"/>
                <w:shd w:val="clear" w:color="auto" w:fill="F2DBDB" w:themeFill="accent2" w:themeFillTint="33"/>
              </w:rPr>
              <w:t xml:space="preserve"> </w:t>
            </w:r>
            <w:r w:rsidRPr="007801B7">
              <w:rPr>
                <w:b/>
                <w:shd w:val="clear" w:color="auto" w:fill="F2DBDB" w:themeFill="accent2" w:themeFillTint="33"/>
              </w:rPr>
              <w:t>у</w:t>
            </w:r>
            <w:r w:rsidRPr="007801B7">
              <w:rPr>
                <w:spacing w:val="-14"/>
                <w:shd w:val="clear" w:color="auto" w:fill="F2DBDB" w:themeFill="accent2" w:themeFillTint="33"/>
              </w:rPr>
              <w:t xml:space="preserve"> </w:t>
            </w:r>
            <w:r w:rsidRPr="007801B7">
              <w:rPr>
                <w:b/>
                <w:shd w:val="clear" w:color="auto" w:fill="F2DBDB" w:themeFill="accent2" w:themeFillTint="33"/>
              </w:rPr>
              <w:t>јавној</w:t>
            </w:r>
            <w:r w:rsidRPr="007801B7">
              <w:rPr>
                <w:shd w:val="clear" w:color="auto" w:fill="F2DBDB" w:themeFill="accent2" w:themeFillTint="33"/>
              </w:rPr>
              <w:t xml:space="preserve"> </w:t>
            </w:r>
            <w:r w:rsidRPr="007801B7">
              <w:rPr>
                <w:b/>
                <w:spacing w:val="-2"/>
                <w:shd w:val="clear" w:color="auto" w:fill="F2DBDB" w:themeFill="accent2" w:themeFillTint="33"/>
              </w:rPr>
              <w:t>својини</w:t>
            </w:r>
          </w:p>
        </w:tc>
        <w:tc>
          <w:tcPr>
            <w:tcW w:w="1723" w:type="dxa"/>
          </w:tcPr>
          <w:p w:rsidR="00636C7C" w:rsidRDefault="00636C7C" w:rsidP="00A20E7A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636C7C" w:rsidRDefault="00636C7C" w:rsidP="00A20E7A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636C7C" w:rsidRPr="00B54588" w:rsidRDefault="00F61BF0" w:rsidP="00A20E7A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4</w:t>
            </w:r>
          </w:p>
        </w:tc>
        <w:tc>
          <w:tcPr>
            <w:tcW w:w="1200" w:type="dxa"/>
            <w:shd w:val="clear" w:color="auto" w:fill="F2DBDB" w:themeFill="accent2" w:themeFillTint="33"/>
          </w:tcPr>
          <w:p w:rsidR="00636C7C" w:rsidRDefault="00636C7C" w:rsidP="00A20E7A">
            <w:pPr>
              <w:pStyle w:val="TableParagraph"/>
              <w:spacing w:before="3"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 w:rsidR="00F61BF0">
              <w:rPr>
                <w:spacing w:val="-2"/>
              </w:rPr>
              <w:t xml:space="preserve"> 2025</w:t>
            </w:r>
            <w:r>
              <w:rPr>
                <w:spacing w:val="-2"/>
              </w:rPr>
              <w:t>.</w:t>
            </w:r>
          </w:p>
          <w:p w:rsidR="00636C7C" w:rsidRDefault="00636C7C" w:rsidP="00A20E7A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620" w:type="dxa"/>
          </w:tcPr>
          <w:p w:rsidR="00636C7C" w:rsidRPr="00B54588" w:rsidRDefault="00636C7C" w:rsidP="00A20E7A">
            <w:pPr>
              <w:pStyle w:val="TableParagraph"/>
              <w:spacing w:before="121"/>
              <w:ind w:left="160" w:right="143" w:hanging="3"/>
              <w:rPr>
                <w:lang w:val="sr-Cyrl-RS"/>
              </w:rPr>
            </w:pPr>
            <w:r>
              <w:rPr>
                <w:spacing w:val="-2"/>
              </w:rPr>
              <w:t>инспектори</w:t>
            </w:r>
            <w:r>
              <w:rPr>
                <w:spacing w:val="-2"/>
                <w:lang w:val="sr-Cyrl-RS"/>
              </w:rPr>
              <w:t xml:space="preserve"> за биомедицину</w:t>
            </w:r>
          </w:p>
        </w:tc>
      </w:tr>
    </w:tbl>
    <w:p w:rsidR="00636C7C" w:rsidRDefault="00636C7C">
      <w:pPr>
        <w:pStyle w:val="BodyText"/>
        <w:spacing w:before="4"/>
        <w:rPr>
          <w:b/>
        </w:rPr>
      </w:pPr>
    </w:p>
    <w:p w:rsidR="00636C7C" w:rsidRDefault="00636C7C">
      <w:pPr>
        <w:pStyle w:val="BodyText"/>
        <w:spacing w:before="4"/>
        <w:rPr>
          <w:b/>
        </w:rPr>
      </w:pPr>
    </w:p>
    <w:p w:rsidR="00C61A38" w:rsidRDefault="00C61A38">
      <w:pPr>
        <w:pStyle w:val="BodyText"/>
        <w:spacing w:before="4"/>
        <w:rPr>
          <w:b/>
        </w:rPr>
      </w:pPr>
    </w:p>
    <w:p w:rsidR="00904535" w:rsidRPr="00B54588" w:rsidRDefault="00410355" w:rsidP="00A20E7A">
      <w:pPr>
        <w:pStyle w:val="ListParagraph"/>
        <w:numPr>
          <w:ilvl w:val="0"/>
          <w:numId w:val="7"/>
        </w:numPr>
        <w:tabs>
          <w:tab w:val="left" w:pos="1792"/>
        </w:tabs>
        <w:spacing w:line="237" w:lineRule="auto"/>
        <w:ind w:left="1072" w:right="1063" w:firstLine="720"/>
        <w:jc w:val="both"/>
        <w:rPr>
          <w:color w:val="7030A0"/>
        </w:rPr>
      </w:pPr>
      <w:r w:rsidRPr="00B54588">
        <w:rPr>
          <w:b/>
          <w:sz w:val="24"/>
        </w:rPr>
        <w:t>Надзор</w:t>
      </w:r>
      <w:r>
        <w:rPr>
          <w:sz w:val="24"/>
        </w:rPr>
        <w:t xml:space="preserve"> </w:t>
      </w:r>
      <w:r w:rsidRPr="00B54588">
        <w:rPr>
          <w:b/>
          <w:sz w:val="24"/>
        </w:rPr>
        <w:t>над</w:t>
      </w:r>
      <w:r>
        <w:rPr>
          <w:sz w:val="24"/>
        </w:rPr>
        <w:t xml:space="preserve"> </w:t>
      </w:r>
      <w:r w:rsidRPr="00B54588">
        <w:rPr>
          <w:b/>
          <w:sz w:val="24"/>
        </w:rPr>
        <w:t>спровођењем</w:t>
      </w:r>
      <w:r>
        <w:rPr>
          <w:sz w:val="24"/>
        </w:rPr>
        <w:t xml:space="preserve"> </w:t>
      </w:r>
      <w:r w:rsidRPr="00B54588">
        <w:rPr>
          <w:b/>
          <w:color w:val="7030A0"/>
          <w:sz w:val="24"/>
        </w:rPr>
        <w:t xml:space="preserve">Законa о </w:t>
      </w:r>
      <w:r w:rsidR="009906D3" w:rsidRPr="00B54588">
        <w:rPr>
          <w:b/>
          <w:color w:val="7030A0"/>
        </w:rPr>
        <w:t>трансфузијској медицин</w:t>
      </w:r>
      <w:r w:rsidR="009906D3" w:rsidRPr="00B54588">
        <w:rPr>
          <w:b/>
          <w:color w:val="7030A0"/>
          <w:lang w:val="sr-Cyrl-RS"/>
        </w:rPr>
        <w:t>и</w:t>
      </w:r>
      <w:r w:rsidR="009906D3" w:rsidRPr="00B54588">
        <w:rPr>
          <w:color w:val="7030A0"/>
          <w:lang w:val="sr-Cyrl-RS"/>
        </w:rPr>
        <w:t xml:space="preserve"> – </w:t>
      </w:r>
      <w:r w:rsidR="00B54588" w:rsidRPr="00B54588">
        <w:rPr>
          <w:color w:val="7030A0"/>
          <w:sz w:val="24"/>
        </w:rPr>
        <w:t>у</w:t>
      </w:r>
      <w:r w:rsidR="00B54588" w:rsidRPr="00B54588">
        <w:rPr>
          <w:color w:val="7030A0"/>
          <w:spacing w:val="40"/>
          <w:sz w:val="24"/>
        </w:rPr>
        <w:t xml:space="preserve"> </w:t>
      </w:r>
      <w:r w:rsidR="00B54588" w:rsidRPr="00B54588">
        <w:rPr>
          <w:color w:val="7030A0"/>
          <w:sz w:val="24"/>
        </w:rPr>
        <w:t>области</w:t>
      </w:r>
      <w:r w:rsidR="00B54588" w:rsidRPr="00B54588">
        <w:rPr>
          <w:color w:val="7030A0"/>
          <w:spacing w:val="66"/>
          <w:sz w:val="24"/>
        </w:rPr>
        <w:t xml:space="preserve"> </w:t>
      </w:r>
      <w:r w:rsidR="00B54588" w:rsidRPr="00B54588">
        <w:rPr>
          <w:color w:val="7030A0"/>
          <w:sz w:val="24"/>
          <w:lang w:val="sr-Cyrl-RS"/>
        </w:rPr>
        <w:t>вођења документације везане за трансфузију крви и компонената крви</w:t>
      </w:r>
    </w:p>
    <w:p w:rsidR="00B54588" w:rsidRDefault="00B54588" w:rsidP="00B54588">
      <w:pPr>
        <w:pStyle w:val="ListParagraph"/>
        <w:tabs>
          <w:tab w:val="left" w:pos="1792"/>
        </w:tabs>
        <w:spacing w:line="237" w:lineRule="auto"/>
        <w:ind w:left="1792" w:right="1063" w:firstLine="0"/>
        <w:jc w:val="both"/>
      </w:pPr>
    </w:p>
    <w:p w:rsidR="00A263FE" w:rsidRDefault="00410355" w:rsidP="0021436E">
      <w:pPr>
        <w:pStyle w:val="BodyText"/>
        <w:ind w:left="1072" w:right="30" w:firstLine="720"/>
        <w:jc w:val="both"/>
      </w:pPr>
      <w:r>
        <w:t>Вођење медицинске документације је од изузетног значаја за квалитет и континуитет пружања здравствене заштите, кроз евидентирање здравственог стања пацијента и одговора пружаоца здравствене заштите (предузетих медицинских мера, датих савета, фреквенције и обима извршених дијагностичких и терапијских поступака и њихових ефеката). Медицинска документација представља судско-медицински документ којим се доказују спроведени медицински поступци и пружена здравствена заштита. Стога је уредно вођење медицинске документације подједнако значајно и за пацијента и за пружаоца здравствене заштите.</w:t>
      </w:r>
    </w:p>
    <w:p w:rsidR="00B54588" w:rsidRDefault="00B54588">
      <w:pPr>
        <w:pStyle w:val="BodyText"/>
        <w:ind w:left="1072" w:right="1063" w:firstLine="720"/>
        <w:jc w:val="both"/>
      </w:pPr>
    </w:p>
    <w:p w:rsidR="00F61BF0" w:rsidRDefault="00F61BF0" w:rsidP="00904535">
      <w:pPr>
        <w:spacing w:after="4"/>
        <w:ind w:left="1615" w:right="1610"/>
        <w:jc w:val="center"/>
        <w:rPr>
          <w:b/>
          <w:sz w:val="24"/>
        </w:rPr>
      </w:pPr>
    </w:p>
    <w:p w:rsidR="00F61BF0" w:rsidRDefault="00F61BF0" w:rsidP="00904535">
      <w:pPr>
        <w:spacing w:after="4"/>
        <w:ind w:left="1615" w:right="1610"/>
        <w:jc w:val="center"/>
        <w:rPr>
          <w:b/>
          <w:sz w:val="24"/>
        </w:rPr>
      </w:pPr>
    </w:p>
    <w:p w:rsidR="00F61BF0" w:rsidRDefault="00F61BF0" w:rsidP="00904535">
      <w:pPr>
        <w:spacing w:after="4"/>
        <w:ind w:left="1615" w:right="1610"/>
        <w:jc w:val="center"/>
        <w:rPr>
          <w:b/>
          <w:sz w:val="24"/>
        </w:rPr>
      </w:pPr>
    </w:p>
    <w:p w:rsidR="00F61BF0" w:rsidRDefault="00F61BF0" w:rsidP="00904535">
      <w:pPr>
        <w:spacing w:after="4"/>
        <w:ind w:left="1615" w:right="1610"/>
        <w:jc w:val="center"/>
        <w:rPr>
          <w:b/>
          <w:sz w:val="24"/>
        </w:rPr>
      </w:pPr>
    </w:p>
    <w:p w:rsidR="00F61BF0" w:rsidRDefault="00F61BF0" w:rsidP="00904535">
      <w:pPr>
        <w:spacing w:after="4"/>
        <w:ind w:left="1615" w:right="1610"/>
        <w:jc w:val="center"/>
        <w:rPr>
          <w:b/>
          <w:sz w:val="24"/>
        </w:rPr>
      </w:pPr>
    </w:p>
    <w:p w:rsidR="00F61BF0" w:rsidRDefault="00F61BF0" w:rsidP="00904535">
      <w:pPr>
        <w:spacing w:after="4"/>
        <w:ind w:left="1615" w:right="1610"/>
        <w:jc w:val="center"/>
        <w:rPr>
          <w:b/>
          <w:sz w:val="24"/>
        </w:rPr>
      </w:pPr>
    </w:p>
    <w:p w:rsidR="00F61BF0" w:rsidRDefault="00F61BF0" w:rsidP="00904535">
      <w:pPr>
        <w:spacing w:after="4"/>
        <w:ind w:left="1615" w:right="1610"/>
        <w:jc w:val="center"/>
        <w:rPr>
          <w:b/>
          <w:sz w:val="24"/>
        </w:rPr>
      </w:pPr>
    </w:p>
    <w:p w:rsidR="00F61BF0" w:rsidRDefault="00F61BF0" w:rsidP="00904535">
      <w:pPr>
        <w:spacing w:after="4"/>
        <w:ind w:left="1615" w:right="1610"/>
        <w:jc w:val="center"/>
        <w:rPr>
          <w:b/>
          <w:sz w:val="24"/>
        </w:rPr>
      </w:pPr>
    </w:p>
    <w:p w:rsidR="00904535" w:rsidRDefault="00904535" w:rsidP="00904535">
      <w:pPr>
        <w:spacing w:after="4"/>
        <w:ind w:left="1615" w:right="1610"/>
        <w:jc w:val="center"/>
        <w:rPr>
          <w:b/>
          <w:spacing w:val="-2"/>
          <w:sz w:val="24"/>
        </w:rPr>
      </w:pPr>
      <w:r w:rsidRPr="0037071F">
        <w:rPr>
          <w:b/>
          <w:sz w:val="24"/>
        </w:rPr>
        <w:lastRenderedPageBreak/>
        <w:t>Табеларни</w:t>
      </w:r>
      <w:r w:rsidRPr="0037071F">
        <w:rPr>
          <w:b/>
          <w:spacing w:val="-9"/>
          <w:sz w:val="24"/>
        </w:rPr>
        <w:t xml:space="preserve"> </w:t>
      </w:r>
      <w:r w:rsidRPr="0037071F">
        <w:rPr>
          <w:b/>
          <w:sz w:val="24"/>
        </w:rPr>
        <w:t>преглед</w:t>
      </w:r>
      <w:r w:rsidRPr="0037071F">
        <w:rPr>
          <w:b/>
          <w:spacing w:val="-9"/>
          <w:sz w:val="24"/>
        </w:rPr>
        <w:t xml:space="preserve"> </w:t>
      </w:r>
      <w:r w:rsidRPr="0037071F">
        <w:rPr>
          <w:b/>
          <w:sz w:val="24"/>
        </w:rPr>
        <w:t>планираних</w:t>
      </w:r>
      <w:r w:rsidRPr="0037071F">
        <w:rPr>
          <w:b/>
          <w:spacing w:val="-10"/>
          <w:sz w:val="24"/>
        </w:rPr>
        <w:t xml:space="preserve"> </w:t>
      </w:r>
      <w:r w:rsidR="00B54588" w:rsidRPr="0037071F">
        <w:rPr>
          <w:b/>
          <w:sz w:val="24"/>
          <w:lang w:val="sr-Cyrl-RS"/>
        </w:rPr>
        <w:t>редовних надзора</w:t>
      </w:r>
      <w:r w:rsidRPr="0037071F">
        <w:rPr>
          <w:b/>
          <w:spacing w:val="-10"/>
          <w:sz w:val="24"/>
        </w:rPr>
        <w:t xml:space="preserve"> </w:t>
      </w:r>
      <w:r w:rsidRPr="0037071F">
        <w:rPr>
          <w:b/>
          <w:sz w:val="24"/>
        </w:rPr>
        <w:t>у</w:t>
      </w:r>
      <w:r w:rsidRPr="0037071F">
        <w:rPr>
          <w:b/>
          <w:spacing w:val="-12"/>
          <w:sz w:val="24"/>
        </w:rPr>
        <w:t xml:space="preserve"> </w:t>
      </w:r>
      <w:r w:rsidR="0037071F" w:rsidRPr="0037071F">
        <w:rPr>
          <w:b/>
          <w:spacing w:val="-12"/>
          <w:sz w:val="24"/>
          <w:lang w:val="sr-Cyrl-RS"/>
        </w:rPr>
        <w:t xml:space="preserve">области трансфузијске медицине у </w:t>
      </w:r>
      <w:r w:rsidRPr="0037071F">
        <w:rPr>
          <w:b/>
          <w:sz w:val="24"/>
        </w:rPr>
        <w:t>202</w:t>
      </w:r>
      <w:r w:rsidR="00F61BF0">
        <w:rPr>
          <w:b/>
          <w:sz w:val="24"/>
          <w:lang w:val="sr-Cyrl-RS"/>
        </w:rPr>
        <w:t>5</w:t>
      </w:r>
      <w:r w:rsidRPr="0037071F">
        <w:rPr>
          <w:b/>
          <w:sz w:val="24"/>
        </w:rPr>
        <w:t>.</w:t>
      </w:r>
      <w:r w:rsidRPr="0037071F">
        <w:rPr>
          <w:b/>
          <w:spacing w:val="-10"/>
          <w:sz w:val="24"/>
        </w:rPr>
        <w:t xml:space="preserve"> </w:t>
      </w:r>
      <w:r w:rsidR="005C28A3">
        <w:rPr>
          <w:b/>
          <w:spacing w:val="-10"/>
          <w:sz w:val="24"/>
          <w:lang w:val="sr-Cyrl-RS"/>
        </w:rPr>
        <w:t>г</w:t>
      </w:r>
      <w:r w:rsidRPr="0037071F">
        <w:rPr>
          <w:b/>
          <w:spacing w:val="-2"/>
          <w:sz w:val="24"/>
        </w:rPr>
        <w:t>одини</w:t>
      </w:r>
    </w:p>
    <w:tbl>
      <w:tblPr>
        <w:tblpPr w:leftFromText="180" w:rightFromText="180" w:vertAnchor="text" w:horzAnchor="margin" w:tblpY="138"/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2013"/>
        <w:gridCol w:w="1723"/>
        <w:gridCol w:w="1418"/>
        <w:gridCol w:w="1200"/>
        <w:gridCol w:w="1620"/>
      </w:tblGrid>
      <w:tr w:rsidR="00B47D46" w:rsidTr="00B47D46">
        <w:trPr>
          <w:trHeight w:val="1009"/>
        </w:trPr>
        <w:tc>
          <w:tcPr>
            <w:tcW w:w="1934" w:type="dxa"/>
            <w:shd w:val="clear" w:color="auto" w:fill="B2A1C7" w:themeFill="accent4" w:themeFillTint="99"/>
          </w:tcPr>
          <w:p w:rsidR="00B47D46" w:rsidRPr="00B54588" w:rsidRDefault="00B47D46" w:rsidP="00B47D46">
            <w:pPr>
              <w:pStyle w:val="TableParagraph"/>
              <w:ind w:left="362" w:right="350" w:firstLine="3"/>
              <w:rPr>
                <w:b/>
                <w:lang w:val="sr-Cyrl-RS"/>
              </w:rPr>
            </w:pPr>
            <w:r>
              <w:rPr>
                <w:b/>
                <w:spacing w:val="-2"/>
              </w:rPr>
              <w:t>Област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  <w:lang w:val="sr-Cyrl-RS"/>
              </w:rPr>
              <w:t>редовног надзора</w:t>
            </w:r>
          </w:p>
        </w:tc>
        <w:tc>
          <w:tcPr>
            <w:tcW w:w="2013" w:type="dxa"/>
            <w:shd w:val="clear" w:color="auto" w:fill="B2A1C7" w:themeFill="accent4" w:themeFillTint="99"/>
          </w:tcPr>
          <w:p w:rsidR="00B47D46" w:rsidRDefault="00B47D46" w:rsidP="00B47D46">
            <w:pPr>
              <w:pStyle w:val="TableParagraph"/>
              <w:spacing w:before="250"/>
              <w:ind w:left="583" w:hanging="123"/>
              <w:jc w:val="left"/>
              <w:rPr>
                <w:b/>
              </w:rPr>
            </w:pPr>
            <w:r>
              <w:rPr>
                <w:b/>
                <w:spacing w:val="-2"/>
              </w:rPr>
              <w:t>Надзирани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субјекти</w:t>
            </w:r>
          </w:p>
        </w:tc>
        <w:tc>
          <w:tcPr>
            <w:tcW w:w="1723" w:type="dxa"/>
            <w:shd w:val="clear" w:color="auto" w:fill="B2A1C7" w:themeFill="accent4" w:themeFillTint="99"/>
          </w:tcPr>
          <w:p w:rsidR="00B47D46" w:rsidRDefault="00B47D46" w:rsidP="00B47D46">
            <w:pPr>
              <w:pStyle w:val="TableParagraph"/>
              <w:spacing w:before="250"/>
              <w:ind w:left="425" w:hanging="315"/>
              <w:jc w:val="left"/>
              <w:rPr>
                <w:b/>
              </w:rPr>
            </w:pPr>
            <w:r>
              <w:rPr>
                <w:b/>
                <w:spacing w:val="-2"/>
              </w:rPr>
              <w:t>Територијално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подручје</w:t>
            </w:r>
          </w:p>
        </w:tc>
        <w:tc>
          <w:tcPr>
            <w:tcW w:w="1418" w:type="dxa"/>
            <w:shd w:val="clear" w:color="auto" w:fill="B2A1C7" w:themeFill="accent4" w:themeFillTint="99"/>
          </w:tcPr>
          <w:p w:rsidR="00B47D46" w:rsidRDefault="00B47D46" w:rsidP="00B47D46">
            <w:pPr>
              <w:pStyle w:val="TableParagraph"/>
              <w:spacing w:before="125"/>
              <w:ind w:left="130" w:right="113" w:hanging="6"/>
              <w:rPr>
                <w:b/>
              </w:rPr>
            </w:pPr>
            <w:r>
              <w:rPr>
                <w:b/>
                <w:spacing w:val="-4"/>
              </w:rPr>
              <w:t>Број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надзираних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субјеката</w:t>
            </w:r>
          </w:p>
        </w:tc>
        <w:tc>
          <w:tcPr>
            <w:tcW w:w="1200" w:type="dxa"/>
            <w:shd w:val="clear" w:color="auto" w:fill="B2A1C7" w:themeFill="accent4" w:themeFillTint="99"/>
          </w:tcPr>
          <w:p w:rsidR="00B47D46" w:rsidRDefault="00B47D46" w:rsidP="00B47D46">
            <w:pPr>
              <w:pStyle w:val="TableParagraph"/>
              <w:spacing w:before="250"/>
              <w:ind w:left="210" w:firstLine="19"/>
              <w:jc w:val="left"/>
              <w:rPr>
                <w:b/>
              </w:rPr>
            </w:pPr>
            <w:r>
              <w:rPr>
                <w:b/>
                <w:spacing w:val="-2"/>
              </w:rPr>
              <w:t>Период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надзора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B47D46" w:rsidRDefault="00B47D46" w:rsidP="00B47D46">
            <w:pPr>
              <w:pStyle w:val="TableParagraph"/>
              <w:spacing w:before="125"/>
              <w:ind w:left="131" w:right="115" w:hanging="2"/>
              <w:rPr>
                <w:b/>
              </w:rPr>
            </w:pPr>
            <w:r>
              <w:rPr>
                <w:b/>
                <w:spacing w:val="-2"/>
              </w:rPr>
              <w:t>Ресурси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инспекције</w:t>
            </w:r>
          </w:p>
        </w:tc>
      </w:tr>
      <w:tr w:rsidR="00B47D46" w:rsidTr="00B47D46">
        <w:trPr>
          <w:trHeight w:val="1012"/>
        </w:trPr>
        <w:tc>
          <w:tcPr>
            <w:tcW w:w="1934" w:type="dxa"/>
            <w:shd w:val="clear" w:color="auto" w:fill="E5DFEC" w:themeFill="accent4" w:themeFillTint="33"/>
          </w:tcPr>
          <w:p w:rsidR="00B47D46" w:rsidRDefault="00B47D46" w:rsidP="00B47D46">
            <w:pPr>
              <w:pStyle w:val="TableParagraph"/>
              <w:spacing w:before="127"/>
              <w:jc w:val="left"/>
              <w:rPr>
                <w:b/>
              </w:rPr>
            </w:pPr>
          </w:p>
          <w:p w:rsidR="00B47D46" w:rsidRPr="00B54588" w:rsidRDefault="00B47D46" w:rsidP="00B47D46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Медицинска документација</w:t>
            </w:r>
          </w:p>
        </w:tc>
        <w:tc>
          <w:tcPr>
            <w:tcW w:w="2013" w:type="dxa"/>
            <w:shd w:val="clear" w:color="auto" w:fill="F2DBDB" w:themeFill="accent2" w:themeFillTint="33"/>
          </w:tcPr>
          <w:p w:rsidR="00B47D46" w:rsidRDefault="00B47D46" w:rsidP="00B47D46">
            <w:pPr>
              <w:pStyle w:val="TableParagraph"/>
              <w:spacing w:before="125"/>
              <w:ind w:left="151" w:right="137" w:firstLine="5"/>
              <w:rPr>
                <w:b/>
              </w:rPr>
            </w:pPr>
            <w:r>
              <w:rPr>
                <w:b/>
                <w:spacing w:val="-2"/>
              </w:rPr>
              <w:t>Здравствене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установе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јавној</w:t>
            </w:r>
            <w:r>
              <w:t xml:space="preserve"> </w:t>
            </w:r>
            <w:r>
              <w:rPr>
                <w:b/>
                <w:spacing w:val="-2"/>
              </w:rPr>
              <w:t>својини</w:t>
            </w:r>
          </w:p>
        </w:tc>
        <w:tc>
          <w:tcPr>
            <w:tcW w:w="1723" w:type="dxa"/>
          </w:tcPr>
          <w:p w:rsidR="00B47D46" w:rsidRDefault="00B47D46" w:rsidP="00B47D46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B47D46" w:rsidRDefault="00B47D46" w:rsidP="00B47D46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B47D46" w:rsidRPr="00B54588" w:rsidRDefault="00F61BF0" w:rsidP="00B47D46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20</w:t>
            </w:r>
          </w:p>
        </w:tc>
        <w:tc>
          <w:tcPr>
            <w:tcW w:w="1200" w:type="dxa"/>
            <w:shd w:val="clear" w:color="auto" w:fill="F2DBDB" w:themeFill="accent2" w:themeFillTint="33"/>
          </w:tcPr>
          <w:p w:rsidR="00B47D46" w:rsidRDefault="00B47D46" w:rsidP="00B47D46">
            <w:pPr>
              <w:pStyle w:val="TableParagraph"/>
              <w:spacing w:before="3"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>
              <w:rPr>
                <w:spacing w:val="-2"/>
              </w:rPr>
              <w:t xml:space="preserve"> 202</w:t>
            </w:r>
            <w:r w:rsidR="00F61BF0">
              <w:rPr>
                <w:spacing w:val="-2"/>
                <w:lang w:val="sr-Cyrl-RS"/>
              </w:rPr>
              <w:t>5</w:t>
            </w:r>
            <w:r>
              <w:rPr>
                <w:spacing w:val="-2"/>
              </w:rPr>
              <w:t>.</w:t>
            </w:r>
          </w:p>
          <w:p w:rsidR="00B47D46" w:rsidRDefault="00B47D46" w:rsidP="00B47D46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620" w:type="dxa"/>
          </w:tcPr>
          <w:p w:rsidR="00B47D46" w:rsidRPr="00B54588" w:rsidRDefault="00B47D46" w:rsidP="00B47D46">
            <w:pPr>
              <w:pStyle w:val="TableParagraph"/>
              <w:spacing w:before="121"/>
              <w:ind w:left="160" w:right="143" w:hanging="3"/>
              <w:rPr>
                <w:lang w:val="sr-Cyrl-RS"/>
              </w:rPr>
            </w:pPr>
            <w:r>
              <w:rPr>
                <w:spacing w:val="-2"/>
              </w:rPr>
              <w:t>инспектори</w:t>
            </w:r>
            <w:r>
              <w:rPr>
                <w:spacing w:val="-2"/>
                <w:lang w:val="sr-Cyrl-RS"/>
              </w:rPr>
              <w:t xml:space="preserve"> за биомедицину</w:t>
            </w:r>
          </w:p>
        </w:tc>
      </w:tr>
      <w:tr w:rsidR="00B47D46" w:rsidTr="00B47D46">
        <w:trPr>
          <w:trHeight w:val="1012"/>
        </w:trPr>
        <w:tc>
          <w:tcPr>
            <w:tcW w:w="1934" w:type="dxa"/>
            <w:shd w:val="clear" w:color="auto" w:fill="E5DFEC" w:themeFill="accent4" w:themeFillTint="33"/>
          </w:tcPr>
          <w:p w:rsidR="00B47D46" w:rsidRDefault="00B47D46" w:rsidP="00B47D46">
            <w:pPr>
              <w:pStyle w:val="TableParagraph"/>
              <w:spacing w:before="127"/>
              <w:jc w:val="left"/>
              <w:rPr>
                <w:b/>
              </w:rPr>
            </w:pPr>
          </w:p>
          <w:p w:rsidR="00B47D46" w:rsidRPr="00B54588" w:rsidRDefault="00B47D46" w:rsidP="00B47D46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Медицинска документација</w:t>
            </w:r>
          </w:p>
        </w:tc>
        <w:tc>
          <w:tcPr>
            <w:tcW w:w="2013" w:type="dxa"/>
            <w:shd w:val="clear" w:color="auto" w:fill="F2DBDB" w:themeFill="accent2" w:themeFillTint="33"/>
          </w:tcPr>
          <w:p w:rsidR="00B47D46" w:rsidRDefault="00B47D46" w:rsidP="00B47D46">
            <w:pPr>
              <w:pStyle w:val="TableParagraph"/>
              <w:spacing w:before="125"/>
              <w:ind w:left="151" w:right="137" w:firstLine="5"/>
              <w:rPr>
                <w:b/>
              </w:rPr>
            </w:pPr>
            <w:r>
              <w:rPr>
                <w:b/>
                <w:spacing w:val="-2"/>
              </w:rPr>
              <w:t>Здравствене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установе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spacing w:val="-14"/>
              </w:rPr>
              <w:t xml:space="preserve"> </w:t>
            </w:r>
            <w:r>
              <w:rPr>
                <w:b/>
                <w:lang w:val="sr-Cyrl-RS"/>
              </w:rPr>
              <w:t>приватној</w:t>
            </w:r>
            <w:r>
              <w:t xml:space="preserve"> </w:t>
            </w:r>
            <w:r>
              <w:rPr>
                <w:b/>
                <w:spacing w:val="-2"/>
              </w:rPr>
              <w:t>својини</w:t>
            </w:r>
          </w:p>
        </w:tc>
        <w:tc>
          <w:tcPr>
            <w:tcW w:w="1723" w:type="dxa"/>
          </w:tcPr>
          <w:p w:rsidR="00B47D46" w:rsidRDefault="00B47D46" w:rsidP="00B47D46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B47D46" w:rsidRDefault="00B47D46" w:rsidP="00B47D46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B47D46" w:rsidRPr="00B54588" w:rsidRDefault="00B47D46" w:rsidP="00B47D46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15</w:t>
            </w:r>
          </w:p>
        </w:tc>
        <w:tc>
          <w:tcPr>
            <w:tcW w:w="1200" w:type="dxa"/>
            <w:shd w:val="clear" w:color="auto" w:fill="F2DBDB" w:themeFill="accent2" w:themeFillTint="33"/>
          </w:tcPr>
          <w:p w:rsidR="00B47D46" w:rsidRDefault="00B47D46" w:rsidP="00B47D46">
            <w:pPr>
              <w:pStyle w:val="TableParagraph"/>
              <w:spacing w:before="3"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 w:rsidR="00F61BF0">
              <w:rPr>
                <w:spacing w:val="-2"/>
              </w:rPr>
              <w:t xml:space="preserve"> 2025</w:t>
            </w:r>
            <w:r>
              <w:rPr>
                <w:spacing w:val="-2"/>
              </w:rPr>
              <w:t>.</w:t>
            </w:r>
          </w:p>
          <w:p w:rsidR="00B47D46" w:rsidRDefault="00B47D46" w:rsidP="00B47D46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620" w:type="dxa"/>
          </w:tcPr>
          <w:p w:rsidR="00B47D46" w:rsidRPr="00B54588" w:rsidRDefault="00B47D46" w:rsidP="00B47D46">
            <w:pPr>
              <w:pStyle w:val="TableParagraph"/>
              <w:spacing w:before="121"/>
              <w:ind w:left="160" w:right="143" w:hanging="3"/>
              <w:rPr>
                <w:lang w:val="sr-Cyrl-RS"/>
              </w:rPr>
            </w:pPr>
            <w:r>
              <w:rPr>
                <w:spacing w:val="-2"/>
              </w:rPr>
              <w:t>инспектори</w:t>
            </w:r>
            <w:r>
              <w:rPr>
                <w:spacing w:val="-2"/>
                <w:lang w:val="sr-Cyrl-RS"/>
              </w:rPr>
              <w:t xml:space="preserve"> за биомедицину</w:t>
            </w:r>
          </w:p>
        </w:tc>
      </w:tr>
      <w:tr w:rsidR="00B47D46" w:rsidTr="00B47D46">
        <w:trPr>
          <w:trHeight w:val="1012"/>
        </w:trPr>
        <w:tc>
          <w:tcPr>
            <w:tcW w:w="1934" w:type="dxa"/>
            <w:shd w:val="clear" w:color="auto" w:fill="E5DFEC" w:themeFill="accent4" w:themeFillTint="33"/>
          </w:tcPr>
          <w:p w:rsidR="00B47D46" w:rsidRDefault="00B47D46" w:rsidP="00B47D46">
            <w:pPr>
              <w:pStyle w:val="TableParagraph"/>
              <w:spacing w:before="253"/>
              <w:ind w:left="222" w:firstLine="112"/>
              <w:jc w:val="left"/>
              <w:rPr>
                <w:b/>
              </w:rPr>
            </w:pPr>
            <w:r>
              <w:rPr>
                <w:b/>
                <w:spacing w:val="-2"/>
              </w:rPr>
              <w:t>Медицинска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документација</w:t>
            </w:r>
          </w:p>
        </w:tc>
        <w:tc>
          <w:tcPr>
            <w:tcW w:w="2013" w:type="dxa"/>
            <w:shd w:val="clear" w:color="auto" w:fill="F2DBDB" w:themeFill="accent2" w:themeFillTint="33"/>
          </w:tcPr>
          <w:p w:rsidR="00B47D46" w:rsidRDefault="00B47D46" w:rsidP="00B47D46">
            <w:pPr>
              <w:pStyle w:val="TableParagraph"/>
              <w:spacing w:before="127"/>
              <w:jc w:val="left"/>
              <w:rPr>
                <w:b/>
              </w:rPr>
            </w:pPr>
          </w:p>
          <w:p w:rsidR="00B47D46" w:rsidRDefault="00B47D46" w:rsidP="00B47D46">
            <w:pPr>
              <w:pStyle w:val="TableParagraph"/>
              <w:ind w:left="136"/>
              <w:jc w:val="left"/>
              <w:rPr>
                <w:b/>
              </w:rPr>
            </w:pPr>
            <w:r>
              <w:rPr>
                <w:b/>
              </w:rPr>
              <w:t>Приватна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пракса</w:t>
            </w:r>
          </w:p>
        </w:tc>
        <w:tc>
          <w:tcPr>
            <w:tcW w:w="1723" w:type="dxa"/>
          </w:tcPr>
          <w:p w:rsidR="00B47D46" w:rsidRDefault="00B47D46" w:rsidP="00B47D46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B47D46" w:rsidRDefault="00B47D46" w:rsidP="00B47D46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B47D46" w:rsidRPr="00B54588" w:rsidRDefault="00B47D46" w:rsidP="00B47D46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  <w:r>
              <w:rPr>
                <w:b/>
                <w:spacing w:val="-5"/>
                <w:sz w:val="24"/>
                <w:lang w:val="sr-Cyrl-RS"/>
              </w:rPr>
              <w:t>5</w:t>
            </w:r>
          </w:p>
        </w:tc>
        <w:tc>
          <w:tcPr>
            <w:tcW w:w="1200" w:type="dxa"/>
            <w:shd w:val="clear" w:color="auto" w:fill="F2DBDB" w:themeFill="accent2" w:themeFillTint="33"/>
          </w:tcPr>
          <w:p w:rsidR="00B47D46" w:rsidRDefault="00B47D46" w:rsidP="00B47D46">
            <w:pPr>
              <w:pStyle w:val="TableParagraph"/>
              <w:spacing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>
              <w:rPr>
                <w:spacing w:val="-2"/>
              </w:rPr>
              <w:t xml:space="preserve"> 202</w:t>
            </w:r>
            <w:r w:rsidR="00F61BF0">
              <w:rPr>
                <w:spacing w:val="-2"/>
                <w:lang w:val="sr-Cyrl-RS"/>
              </w:rPr>
              <w:t>5</w:t>
            </w:r>
            <w:r>
              <w:rPr>
                <w:spacing w:val="-2"/>
              </w:rPr>
              <w:t>.</w:t>
            </w:r>
          </w:p>
          <w:p w:rsidR="00B47D46" w:rsidRDefault="00B47D46" w:rsidP="00B47D46">
            <w:pPr>
              <w:pStyle w:val="TableParagraph"/>
              <w:spacing w:before="3"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620" w:type="dxa"/>
          </w:tcPr>
          <w:p w:rsidR="00B47D46" w:rsidRDefault="00B47D46" w:rsidP="00B47D46">
            <w:pPr>
              <w:pStyle w:val="TableParagraph"/>
              <w:spacing w:before="121"/>
              <w:ind w:left="160" w:right="143" w:hanging="3"/>
            </w:pPr>
            <w:r>
              <w:rPr>
                <w:spacing w:val="-2"/>
              </w:rPr>
              <w:t>инспектори</w:t>
            </w:r>
            <w:r>
              <w:rPr>
                <w:spacing w:val="-2"/>
                <w:lang w:val="sr-Cyrl-RS"/>
              </w:rPr>
              <w:t xml:space="preserve"> за биомедицину</w:t>
            </w:r>
          </w:p>
        </w:tc>
      </w:tr>
    </w:tbl>
    <w:p w:rsidR="00EE07F0" w:rsidRPr="0037071F" w:rsidRDefault="00EE07F0" w:rsidP="00904535">
      <w:pPr>
        <w:spacing w:after="4"/>
        <w:ind w:left="1615" w:right="1610"/>
        <w:jc w:val="center"/>
        <w:rPr>
          <w:b/>
          <w:sz w:val="24"/>
        </w:rPr>
      </w:pPr>
    </w:p>
    <w:p w:rsidR="00A263FE" w:rsidRDefault="00A263FE">
      <w:pPr>
        <w:pStyle w:val="BodyText"/>
      </w:pPr>
    </w:p>
    <w:p w:rsidR="000E5736" w:rsidRPr="000E5736" w:rsidRDefault="000E5736" w:rsidP="0078000C">
      <w:pPr>
        <w:spacing w:before="1"/>
        <w:ind w:right="120" w:firstLine="720"/>
        <w:jc w:val="both"/>
        <w:rPr>
          <w:color w:val="7030A0"/>
          <w:sz w:val="24"/>
        </w:rPr>
      </w:pPr>
      <w:r w:rsidRPr="000E5736">
        <w:rPr>
          <w:b/>
          <w:color w:val="7030A0"/>
          <w:sz w:val="24"/>
        </w:rPr>
        <w:t>Планирани</w:t>
      </w:r>
      <w:r w:rsidRPr="000E5736">
        <w:rPr>
          <w:color w:val="7030A0"/>
          <w:sz w:val="24"/>
        </w:rPr>
        <w:t xml:space="preserve"> </w:t>
      </w:r>
      <w:r w:rsidRPr="000E5736">
        <w:rPr>
          <w:b/>
          <w:color w:val="7030A0"/>
          <w:sz w:val="24"/>
        </w:rPr>
        <w:t>број</w:t>
      </w:r>
      <w:r w:rsidRPr="000E5736">
        <w:rPr>
          <w:color w:val="7030A0"/>
          <w:sz w:val="24"/>
        </w:rPr>
        <w:t xml:space="preserve"> </w:t>
      </w:r>
      <w:r w:rsidRPr="000E5736">
        <w:rPr>
          <w:b/>
          <w:color w:val="7030A0"/>
          <w:sz w:val="24"/>
          <w:lang w:val="sr-Cyrl-RS"/>
        </w:rPr>
        <w:t>редовних и ванредних утврђујућих надзора</w:t>
      </w:r>
      <w:r w:rsidRPr="000E5736">
        <w:rPr>
          <w:color w:val="7030A0"/>
          <w:sz w:val="24"/>
        </w:rPr>
        <w:t xml:space="preserve"> у </w:t>
      </w:r>
      <w:r w:rsidR="00B41123">
        <w:rPr>
          <w:color w:val="7030A0"/>
          <w:sz w:val="24"/>
          <w:lang w:val="sr-Cyrl-RS"/>
        </w:rPr>
        <w:t>2</w:t>
      </w:r>
      <w:r w:rsidRPr="000E5736">
        <w:rPr>
          <w:color w:val="7030A0"/>
          <w:sz w:val="24"/>
        </w:rPr>
        <w:t>02</w:t>
      </w:r>
      <w:r w:rsidR="00F61BF0">
        <w:rPr>
          <w:color w:val="7030A0"/>
          <w:sz w:val="24"/>
          <w:lang w:val="sr-Cyrl-RS"/>
        </w:rPr>
        <w:t>5</w:t>
      </w:r>
      <w:r w:rsidRPr="000E5736">
        <w:rPr>
          <w:color w:val="7030A0"/>
          <w:sz w:val="24"/>
        </w:rPr>
        <w:t xml:space="preserve">.години је </w:t>
      </w:r>
      <w:r w:rsidR="00F61BF0">
        <w:rPr>
          <w:b/>
          <w:color w:val="7030A0"/>
          <w:sz w:val="24"/>
        </w:rPr>
        <w:t>6</w:t>
      </w:r>
      <w:r w:rsidR="00F61BF0">
        <w:rPr>
          <w:b/>
          <w:color w:val="7030A0"/>
          <w:sz w:val="24"/>
          <w:lang w:val="sr-Cyrl-RS"/>
        </w:rPr>
        <w:t>6</w:t>
      </w:r>
      <w:r w:rsidR="0078000C">
        <w:rPr>
          <w:b/>
          <w:color w:val="7030A0"/>
          <w:sz w:val="24"/>
          <w:lang w:val="sr-Cyrl-RS"/>
        </w:rPr>
        <w:t xml:space="preserve"> (шездесет</w:t>
      </w:r>
      <w:r w:rsidR="00F61BF0">
        <w:rPr>
          <w:b/>
          <w:color w:val="7030A0"/>
          <w:sz w:val="24"/>
          <w:lang w:val="sr-Cyrl-RS"/>
        </w:rPr>
        <w:t xml:space="preserve"> и шест</w:t>
      </w:r>
      <w:r w:rsidR="0078000C">
        <w:rPr>
          <w:b/>
          <w:color w:val="7030A0"/>
          <w:sz w:val="24"/>
          <w:lang w:val="sr-Cyrl-RS"/>
        </w:rPr>
        <w:t>)</w:t>
      </w:r>
      <w:r w:rsidRPr="000E5736">
        <w:rPr>
          <w:color w:val="7030A0"/>
          <w:sz w:val="24"/>
        </w:rPr>
        <w:t>.</w:t>
      </w:r>
    </w:p>
    <w:p w:rsidR="00A263FE" w:rsidRDefault="00A263FE">
      <w:pPr>
        <w:pStyle w:val="BodyText"/>
        <w:spacing w:before="10"/>
      </w:pPr>
    </w:p>
    <w:p w:rsidR="00EE07F0" w:rsidRDefault="00EE07F0">
      <w:pPr>
        <w:pStyle w:val="BodyText"/>
        <w:spacing w:before="10"/>
      </w:pPr>
    </w:p>
    <w:p w:rsidR="00A263FE" w:rsidRPr="008A161B" w:rsidRDefault="00410355" w:rsidP="008A161B">
      <w:pPr>
        <w:pStyle w:val="Heading1"/>
        <w:numPr>
          <w:ilvl w:val="0"/>
          <w:numId w:val="25"/>
        </w:numPr>
        <w:tabs>
          <w:tab w:val="left" w:pos="1779"/>
          <w:tab w:val="left" w:pos="1792"/>
        </w:tabs>
        <w:ind w:right="2131"/>
        <w:rPr>
          <w:i/>
          <w:color w:val="7030A0"/>
        </w:rPr>
      </w:pPr>
      <w:r w:rsidRPr="008A161B">
        <w:rPr>
          <w:i/>
          <w:color w:val="7030A0"/>
        </w:rPr>
        <w:t>ПЛАН</w:t>
      </w:r>
      <w:r w:rsidRPr="008A161B">
        <w:rPr>
          <w:b w:val="0"/>
          <w:i/>
          <w:color w:val="7030A0"/>
        </w:rPr>
        <w:t xml:space="preserve"> </w:t>
      </w:r>
      <w:r w:rsidRPr="008A161B">
        <w:rPr>
          <w:i/>
          <w:color w:val="7030A0"/>
        </w:rPr>
        <w:t>МЕРА</w:t>
      </w:r>
      <w:r w:rsidRPr="008A161B">
        <w:rPr>
          <w:b w:val="0"/>
          <w:i/>
          <w:color w:val="7030A0"/>
        </w:rPr>
        <w:t xml:space="preserve"> </w:t>
      </w:r>
      <w:r w:rsidRPr="008A161B">
        <w:rPr>
          <w:i/>
          <w:color w:val="7030A0"/>
        </w:rPr>
        <w:t>И</w:t>
      </w:r>
      <w:r w:rsidRPr="008A161B">
        <w:rPr>
          <w:b w:val="0"/>
          <w:i/>
          <w:color w:val="7030A0"/>
        </w:rPr>
        <w:t xml:space="preserve"> </w:t>
      </w:r>
      <w:r w:rsidRPr="008A161B">
        <w:rPr>
          <w:i/>
          <w:color w:val="7030A0"/>
        </w:rPr>
        <w:t>АКТИВНОСТИ</w:t>
      </w:r>
      <w:r w:rsidR="009906D3" w:rsidRPr="008A161B">
        <w:rPr>
          <w:i/>
          <w:color w:val="7030A0"/>
          <w:lang w:val="sr-Cyrl-RS"/>
        </w:rPr>
        <w:t xml:space="preserve"> </w:t>
      </w:r>
      <w:r w:rsidRPr="008A161B">
        <w:rPr>
          <w:i/>
          <w:color w:val="7030A0"/>
        </w:rPr>
        <w:t>ПРЕВЕНТИВНОГ</w:t>
      </w:r>
      <w:r w:rsidRPr="008A161B">
        <w:rPr>
          <w:b w:val="0"/>
          <w:i/>
          <w:color w:val="7030A0"/>
        </w:rPr>
        <w:t xml:space="preserve"> </w:t>
      </w:r>
      <w:r w:rsidRPr="008A161B">
        <w:rPr>
          <w:i/>
          <w:color w:val="7030A0"/>
        </w:rPr>
        <w:t>ДЕЛОВАЊА</w:t>
      </w:r>
      <w:r w:rsidRPr="008A161B">
        <w:rPr>
          <w:b w:val="0"/>
          <w:i/>
          <w:color w:val="7030A0"/>
          <w:spacing w:val="-8"/>
        </w:rPr>
        <w:t xml:space="preserve"> </w:t>
      </w:r>
      <w:r w:rsidRPr="008A161B">
        <w:rPr>
          <w:i/>
          <w:color w:val="7030A0"/>
        </w:rPr>
        <w:t>ИНСПЕКЦИЈЕ</w:t>
      </w:r>
      <w:r w:rsidR="00833C7B" w:rsidRPr="008A161B">
        <w:rPr>
          <w:i/>
          <w:color w:val="7030A0"/>
          <w:lang w:val="sr-Cyrl-RS"/>
        </w:rPr>
        <w:t xml:space="preserve"> ЗА </w:t>
      </w:r>
      <w:r w:rsidR="0078000C">
        <w:rPr>
          <w:i/>
          <w:color w:val="7030A0"/>
          <w:lang w:val="sr-Cyrl-RS"/>
        </w:rPr>
        <w:t>Б</w:t>
      </w:r>
      <w:r w:rsidR="00833C7B" w:rsidRPr="008A161B">
        <w:rPr>
          <w:i/>
          <w:color w:val="7030A0"/>
          <w:lang w:val="sr-Cyrl-RS"/>
        </w:rPr>
        <w:t>ИОМЕДИЦИНУ</w:t>
      </w:r>
      <w:r w:rsidRPr="008A161B">
        <w:rPr>
          <w:b w:val="0"/>
          <w:i/>
          <w:color w:val="7030A0"/>
          <w:spacing w:val="-10"/>
        </w:rPr>
        <w:t xml:space="preserve"> </w:t>
      </w:r>
      <w:r w:rsidRPr="008A161B">
        <w:rPr>
          <w:i/>
          <w:color w:val="7030A0"/>
        </w:rPr>
        <w:t>У</w:t>
      </w:r>
      <w:r w:rsidRPr="008A161B">
        <w:rPr>
          <w:b w:val="0"/>
          <w:i/>
          <w:color w:val="7030A0"/>
          <w:spacing w:val="-8"/>
        </w:rPr>
        <w:t xml:space="preserve"> </w:t>
      </w:r>
      <w:r w:rsidR="00833C7B" w:rsidRPr="008A161B">
        <w:rPr>
          <w:i/>
          <w:color w:val="7030A0"/>
        </w:rPr>
        <w:t>202</w:t>
      </w:r>
      <w:r w:rsidR="00EF1B29">
        <w:rPr>
          <w:i/>
          <w:color w:val="7030A0"/>
          <w:lang w:val="sr-Cyrl-RS"/>
        </w:rPr>
        <w:t>5</w:t>
      </w:r>
      <w:r w:rsidRPr="008A161B">
        <w:rPr>
          <w:i/>
          <w:color w:val="7030A0"/>
        </w:rPr>
        <w:t xml:space="preserve">. </w:t>
      </w:r>
      <w:r w:rsidRPr="008A161B">
        <w:rPr>
          <w:i/>
          <w:color w:val="7030A0"/>
          <w:spacing w:val="-2"/>
        </w:rPr>
        <w:t>ГОДИНИ</w:t>
      </w:r>
    </w:p>
    <w:p w:rsidR="0022787C" w:rsidRDefault="0022787C" w:rsidP="0022787C">
      <w:pPr>
        <w:pStyle w:val="BodyText"/>
        <w:spacing w:before="53"/>
        <w:ind w:left="1080"/>
      </w:pPr>
    </w:p>
    <w:p w:rsidR="00A263FE" w:rsidRDefault="0022787C" w:rsidP="00B47D46">
      <w:pPr>
        <w:pStyle w:val="BodyText"/>
        <w:spacing w:before="53"/>
        <w:rPr>
          <w:b/>
          <w:sz w:val="28"/>
        </w:rPr>
      </w:pPr>
      <w:r w:rsidRPr="00594EA0">
        <w:t>Службене</w:t>
      </w:r>
      <w:r w:rsidRPr="00594EA0">
        <w:rPr>
          <w:spacing w:val="40"/>
        </w:rPr>
        <w:t xml:space="preserve"> </w:t>
      </w:r>
      <w:r w:rsidRPr="00594EA0">
        <w:t>саветодавне</w:t>
      </w:r>
      <w:r w:rsidRPr="00594EA0">
        <w:rPr>
          <w:spacing w:val="40"/>
        </w:rPr>
        <w:t xml:space="preserve"> </w:t>
      </w:r>
      <w:r w:rsidRPr="00594EA0">
        <w:t>посете</w:t>
      </w:r>
      <w:r w:rsidRPr="00594EA0">
        <w:rPr>
          <w:spacing w:val="40"/>
        </w:rPr>
        <w:t xml:space="preserve"> </w:t>
      </w:r>
      <w:r w:rsidRPr="00594EA0">
        <w:t>инспекције</w:t>
      </w:r>
      <w:r w:rsidRPr="00594EA0">
        <w:rPr>
          <w:lang w:val="sr-Cyrl-RS"/>
        </w:rPr>
        <w:t xml:space="preserve"> </w:t>
      </w:r>
      <w:r>
        <w:rPr>
          <w:lang w:val="sr-Cyrl-RS"/>
        </w:rPr>
        <w:t>за биомедицину</w:t>
      </w:r>
      <w:r w:rsidRPr="00594EA0">
        <w:rPr>
          <w:spacing w:val="40"/>
        </w:rPr>
        <w:t xml:space="preserve"> </w:t>
      </w:r>
      <w:r w:rsidRPr="00594EA0">
        <w:t>у</w:t>
      </w:r>
      <w:r w:rsidRPr="00594EA0">
        <w:rPr>
          <w:spacing w:val="40"/>
        </w:rPr>
        <w:t xml:space="preserve"> </w:t>
      </w:r>
      <w:r w:rsidRPr="00594EA0">
        <w:t>здравственим установама</w:t>
      </w:r>
      <w:r w:rsidRPr="00594EA0">
        <w:rPr>
          <w:spacing w:val="32"/>
        </w:rPr>
        <w:t xml:space="preserve"> </w:t>
      </w:r>
      <w:r w:rsidRPr="00594EA0">
        <w:t>у јавној</w:t>
      </w:r>
      <w:r w:rsidRPr="00594EA0">
        <w:rPr>
          <w:spacing w:val="27"/>
        </w:rPr>
        <w:t xml:space="preserve"> </w:t>
      </w:r>
      <w:r>
        <w:rPr>
          <w:spacing w:val="27"/>
          <w:lang w:val="sr-Cyrl-RS"/>
        </w:rPr>
        <w:t xml:space="preserve">и </w:t>
      </w:r>
      <w:r w:rsidRPr="00E90D42">
        <w:rPr>
          <w:spacing w:val="27"/>
          <w:lang w:val="sr-Cyrl-RS"/>
        </w:rPr>
        <w:t>приватној</w:t>
      </w:r>
      <w:r>
        <w:rPr>
          <w:spacing w:val="27"/>
          <w:lang w:val="sr-Cyrl-RS"/>
        </w:rPr>
        <w:t xml:space="preserve"> </w:t>
      </w:r>
      <w:r w:rsidRPr="00594EA0">
        <w:t>својини</w:t>
      </w:r>
      <w:r w:rsidRPr="00594EA0">
        <w:rPr>
          <w:spacing w:val="29"/>
        </w:rPr>
        <w:t xml:space="preserve"> </w:t>
      </w:r>
      <w:r w:rsidRPr="00594EA0">
        <w:t>у области</w:t>
      </w:r>
      <w:r w:rsidRPr="00594EA0">
        <w:rPr>
          <w:spacing w:val="27"/>
        </w:rPr>
        <w:t xml:space="preserve"> </w:t>
      </w:r>
      <w:r>
        <w:rPr>
          <w:lang w:val="sr-Cyrl-RS"/>
        </w:rPr>
        <w:t>болничке банке крви:</w:t>
      </w:r>
    </w:p>
    <w:p w:rsidR="000E5736" w:rsidRDefault="000E5736">
      <w:pPr>
        <w:pStyle w:val="BodyText"/>
        <w:spacing w:before="2"/>
        <w:rPr>
          <w:b/>
        </w:rPr>
      </w:pPr>
    </w:p>
    <w:tbl>
      <w:tblPr>
        <w:tblW w:w="927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530"/>
        <w:gridCol w:w="1620"/>
        <w:gridCol w:w="1440"/>
        <w:gridCol w:w="1260"/>
        <w:gridCol w:w="1440"/>
      </w:tblGrid>
      <w:tr w:rsidR="0078000C" w:rsidTr="00FB0165">
        <w:trPr>
          <w:trHeight w:val="229"/>
        </w:trPr>
        <w:tc>
          <w:tcPr>
            <w:tcW w:w="1980" w:type="dxa"/>
            <w:shd w:val="clear" w:color="auto" w:fill="95B3D7" w:themeFill="accent1" w:themeFillTint="99"/>
          </w:tcPr>
          <w:p w:rsidR="000E5736" w:rsidRPr="00B54588" w:rsidRDefault="000E5736" w:rsidP="000E5736">
            <w:pPr>
              <w:pStyle w:val="TableParagraph"/>
              <w:ind w:left="362" w:right="350" w:firstLine="3"/>
              <w:rPr>
                <w:b/>
                <w:lang w:val="sr-Cyrl-RS"/>
              </w:rPr>
            </w:pPr>
            <w:r>
              <w:rPr>
                <w:b/>
                <w:spacing w:val="-2"/>
              </w:rPr>
              <w:t>Област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  <w:lang w:val="sr-Cyrl-RS"/>
              </w:rPr>
              <w:t>службено саветодавне посете</w:t>
            </w:r>
          </w:p>
        </w:tc>
        <w:tc>
          <w:tcPr>
            <w:tcW w:w="1530" w:type="dxa"/>
            <w:shd w:val="clear" w:color="auto" w:fill="95B3D7" w:themeFill="accent1" w:themeFillTint="99"/>
          </w:tcPr>
          <w:p w:rsidR="000E5736" w:rsidRDefault="000E5736" w:rsidP="00FB0165">
            <w:pPr>
              <w:pStyle w:val="TableParagraph"/>
              <w:spacing w:before="250"/>
              <w:rPr>
                <w:b/>
              </w:rPr>
            </w:pPr>
            <w:r>
              <w:rPr>
                <w:b/>
                <w:spacing w:val="-2"/>
              </w:rPr>
              <w:t>Надзирани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субјекти</w:t>
            </w:r>
          </w:p>
        </w:tc>
        <w:tc>
          <w:tcPr>
            <w:tcW w:w="1620" w:type="dxa"/>
            <w:shd w:val="clear" w:color="auto" w:fill="95B3D7" w:themeFill="accent1" w:themeFillTint="99"/>
          </w:tcPr>
          <w:p w:rsidR="000E5736" w:rsidRDefault="000E5736" w:rsidP="00342035">
            <w:pPr>
              <w:pStyle w:val="TableParagraph"/>
              <w:spacing w:before="250"/>
              <w:ind w:left="425" w:hanging="315"/>
              <w:jc w:val="left"/>
              <w:rPr>
                <w:b/>
              </w:rPr>
            </w:pPr>
            <w:r>
              <w:rPr>
                <w:b/>
                <w:spacing w:val="-2"/>
              </w:rPr>
              <w:t>Територијално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подручје</w:t>
            </w:r>
          </w:p>
        </w:tc>
        <w:tc>
          <w:tcPr>
            <w:tcW w:w="1440" w:type="dxa"/>
            <w:shd w:val="clear" w:color="auto" w:fill="95B3D7" w:themeFill="accent1" w:themeFillTint="99"/>
          </w:tcPr>
          <w:p w:rsidR="000E5736" w:rsidRDefault="000E5736" w:rsidP="00342035">
            <w:pPr>
              <w:pStyle w:val="TableParagraph"/>
              <w:spacing w:before="125"/>
              <w:ind w:left="130" w:right="113" w:hanging="6"/>
              <w:rPr>
                <w:b/>
              </w:rPr>
            </w:pPr>
            <w:r>
              <w:rPr>
                <w:b/>
                <w:spacing w:val="-4"/>
              </w:rPr>
              <w:t>Број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надзираних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субјеката</w:t>
            </w:r>
          </w:p>
        </w:tc>
        <w:tc>
          <w:tcPr>
            <w:tcW w:w="1260" w:type="dxa"/>
            <w:shd w:val="clear" w:color="auto" w:fill="95B3D7" w:themeFill="accent1" w:themeFillTint="99"/>
          </w:tcPr>
          <w:p w:rsidR="000E5736" w:rsidRDefault="000E5736" w:rsidP="00342035">
            <w:pPr>
              <w:pStyle w:val="TableParagraph"/>
              <w:spacing w:before="250"/>
              <w:ind w:left="210" w:firstLine="19"/>
              <w:jc w:val="left"/>
              <w:rPr>
                <w:b/>
              </w:rPr>
            </w:pPr>
            <w:r>
              <w:rPr>
                <w:b/>
                <w:spacing w:val="-2"/>
              </w:rPr>
              <w:t>Период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надзора</w:t>
            </w:r>
          </w:p>
        </w:tc>
        <w:tc>
          <w:tcPr>
            <w:tcW w:w="1440" w:type="dxa"/>
            <w:shd w:val="clear" w:color="auto" w:fill="95B3D7" w:themeFill="accent1" w:themeFillTint="99"/>
          </w:tcPr>
          <w:p w:rsidR="000E5736" w:rsidRDefault="000E5736" w:rsidP="00342035">
            <w:pPr>
              <w:pStyle w:val="TableParagraph"/>
              <w:spacing w:before="125"/>
              <w:ind w:left="131" w:right="115" w:hanging="2"/>
              <w:rPr>
                <w:b/>
              </w:rPr>
            </w:pPr>
            <w:r>
              <w:rPr>
                <w:b/>
                <w:spacing w:val="-2"/>
              </w:rPr>
              <w:t>Ресурси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инспекције</w:t>
            </w:r>
          </w:p>
        </w:tc>
      </w:tr>
      <w:tr w:rsidR="0078000C" w:rsidTr="00FB0165">
        <w:trPr>
          <w:trHeight w:val="251"/>
        </w:trPr>
        <w:tc>
          <w:tcPr>
            <w:tcW w:w="1980" w:type="dxa"/>
            <w:shd w:val="clear" w:color="auto" w:fill="DBE5F1" w:themeFill="accent1" w:themeFillTint="33"/>
          </w:tcPr>
          <w:p w:rsidR="000E5736" w:rsidRDefault="000E5736" w:rsidP="00342035">
            <w:pPr>
              <w:pStyle w:val="TableParagraph"/>
              <w:spacing w:before="127"/>
              <w:jc w:val="left"/>
              <w:rPr>
                <w:b/>
              </w:rPr>
            </w:pPr>
          </w:p>
          <w:p w:rsidR="000E5736" w:rsidRDefault="000E5736" w:rsidP="00342035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Болничка банка крви (кадар, простор, опрема, систем квалитета)</w:t>
            </w:r>
          </w:p>
          <w:p w:rsidR="00047F8F" w:rsidRPr="00B54588" w:rsidRDefault="00047F8F" w:rsidP="00342035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</w:p>
        </w:tc>
        <w:tc>
          <w:tcPr>
            <w:tcW w:w="1530" w:type="dxa"/>
            <w:shd w:val="clear" w:color="auto" w:fill="FDE9D9" w:themeFill="accent6" w:themeFillTint="33"/>
          </w:tcPr>
          <w:p w:rsidR="00047F8F" w:rsidRDefault="00047F8F" w:rsidP="00342035">
            <w:pPr>
              <w:pStyle w:val="TableParagraph"/>
              <w:spacing w:before="125"/>
              <w:ind w:left="151" w:right="137" w:firstLine="5"/>
              <w:rPr>
                <w:b/>
                <w:spacing w:val="-2"/>
              </w:rPr>
            </w:pPr>
          </w:p>
          <w:p w:rsidR="000E5736" w:rsidRDefault="000E5736" w:rsidP="00342035">
            <w:pPr>
              <w:pStyle w:val="TableParagraph"/>
              <w:spacing w:before="125"/>
              <w:ind w:left="151" w:right="137" w:firstLine="5"/>
              <w:rPr>
                <w:b/>
              </w:rPr>
            </w:pPr>
            <w:r>
              <w:rPr>
                <w:b/>
                <w:spacing w:val="-2"/>
              </w:rPr>
              <w:t>Здравствене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установе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јавној</w:t>
            </w:r>
            <w:r>
              <w:t xml:space="preserve"> </w:t>
            </w:r>
            <w:r>
              <w:rPr>
                <w:b/>
                <w:spacing w:val="-2"/>
              </w:rPr>
              <w:t>својини</w:t>
            </w:r>
          </w:p>
        </w:tc>
        <w:tc>
          <w:tcPr>
            <w:tcW w:w="1620" w:type="dxa"/>
          </w:tcPr>
          <w:p w:rsidR="000E5736" w:rsidRDefault="000E5736" w:rsidP="00342035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:rsidR="000E5736" w:rsidRDefault="000E5736" w:rsidP="00342035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0E5736" w:rsidRPr="00B54588" w:rsidRDefault="000E5736" w:rsidP="00342035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10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047F8F" w:rsidRDefault="00047F8F" w:rsidP="00342035">
            <w:pPr>
              <w:pStyle w:val="TableParagraph"/>
              <w:spacing w:before="3" w:line="237" w:lineRule="auto"/>
              <w:ind w:left="135" w:right="120" w:hanging="2"/>
              <w:rPr>
                <w:b/>
                <w:spacing w:val="-2"/>
              </w:rPr>
            </w:pPr>
          </w:p>
          <w:p w:rsidR="000E5736" w:rsidRDefault="000E5736" w:rsidP="00342035">
            <w:pPr>
              <w:pStyle w:val="TableParagraph"/>
              <w:spacing w:before="3"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>
              <w:rPr>
                <w:spacing w:val="-2"/>
              </w:rPr>
              <w:t xml:space="preserve"> 202</w:t>
            </w:r>
            <w:r w:rsidR="006E2CDE">
              <w:rPr>
                <w:spacing w:val="-2"/>
                <w:lang w:val="sr-Cyrl-RS"/>
              </w:rPr>
              <w:t>5</w:t>
            </w:r>
            <w:r>
              <w:rPr>
                <w:spacing w:val="-2"/>
              </w:rPr>
              <w:t>.</w:t>
            </w:r>
          </w:p>
          <w:p w:rsidR="000E5736" w:rsidRDefault="000E5736" w:rsidP="00342035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440" w:type="dxa"/>
          </w:tcPr>
          <w:p w:rsidR="00047F8F" w:rsidRDefault="00047F8F" w:rsidP="00342035">
            <w:pPr>
              <w:pStyle w:val="TableParagraph"/>
              <w:spacing w:before="121"/>
              <w:ind w:left="160" w:right="143" w:hanging="3"/>
              <w:rPr>
                <w:spacing w:val="-2"/>
              </w:rPr>
            </w:pPr>
          </w:p>
          <w:p w:rsidR="000E5736" w:rsidRPr="00B54588" w:rsidRDefault="000E5736" w:rsidP="00342035">
            <w:pPr>
              <w:pStyle w:val="TableParagraph"/>
              <w:spacing w:before="121"/>
              <w:ind w:left="160" w:right="143" w:hanging="3"/>
              <w:rPr>
                <w:lang w:val="sr-Cyrl-RS"/>
              </w:rPr>
            </w:pPr>
            <w:r>
              <w:rPr>
                <w:spacing w:val="-2"/>
              </w:rPr>
              <w:t>инспектори</w:t>
            </w:r>
            <w:r>
              <w:rPr>
                <w:spacing w:val="-2"/>
                <w:lang w:val="sr-Cyrl-RS"/>
              </w:rPr>
              <w:t xml:space="preserve"> за биомедицину</w:t>
            </w:r>
          </w:p>
        </w:tc>
      </w:tr>
      <w:tr w:rsidR="0078000C" w:rsidTr="00FB0165">
        <w:trPr>
          <w:trHeight w:val="437"/>
        </w:trPr>
        <w:tc>
          <w:tcPr>
            <w:tcW w:w="1980" w:type="dxa"/>
            <w:shd w:val="clear" w:color="auto" w:fill="DBE5F1" w:themeFill="accent1" w:themeFillTint="33"/>
          </w:tcPr>
          <w:p w:rsidR="000E5736" w:rsidRDefault="000E5736" w:rsidP="00342035">
            <w:pPr>
              <w:pStyle w:val="TableParagraph"/>
              <w:spacing w:before="127"/>
              <w:jc w:val="left"/>
              <w:rPr>
                <w:b/>
              </w:rPr>
            </w:pPr>
          </w:p>
          <w:p w:rsidR="000E5736" w:rsidRDefault="000E5736" w:rsidP="00342035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Болничка банка крви (кадар, простор, опрема, систем квалитета)</w:t>
            </w:r>
          </w:p>
          <w:p w:rsidR="00047F8F" w:rsidRPr="00B54588" w:rsidRDefault="00047F8F" w:rsidP="00342035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</w:p>
        </w:tc>
        <w:tc>
          <w:tcPr>
            <w:tcW w:w="1530" w:type="dxa"/>
            <w:shd w:val="clear" w:color="auto" w:fill="FDE9D9" w:themeFill="accent6" w:themeFillTint="33"/>
          </w:tcPr>
          <w:p w:rsidR="000E5736" w:rsidRDefault="000E5736" w:rsidP="00342035">
            <w:pPr>
              <w:pStyle w:val="TableParagraph"/>
              <w:spacing w:before="125"/>
              <w:ind w:left="151" w:right="137" w:firstLine="5"/>
              <w:rPr>
                <w:b/>
              </w:rPr>
            </w:pPr>
            <w:r>
              <w:rPr>
                <w:b/>
                <w:spacing w:val="-2"/>
              </w:rPr>
              <w:t>Здравствене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установе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spacing w:val="-14"/>
              </w:rPr>
              <w:t xml:space="preserve"> </w:t>
            </w:r>
            <w:r>
              <w:rPr>
                <w:b/>
                <w:lang w:val="sr-Cyrl-RS"/>
              </w:rPr>
              <w:t>приватној</w:t>
            </w:r>
            <w:r>
              <w:t xml:space="preserve"> </w:t>
            </w:r>
            <w:r>
              <w:rPr>
                <w:b/>
                <w:spacing w:val="-2"/>
              </w:rPr>
              <w:t>својини</w:t>
            </w:r>
          </w:p>
        </w:tc>
        <w:tc>
          <w:tcPr>
            <w:tcW w:w="1620" w:type="dxa"/>
          </w:tcPr>
          <w:p w:rsidR="000E5736" w:rsidRDefault="000E5736" w:rsidP="00342035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:rsidR="000E5736" w:rsidRDefault="000E5736" w:rsidP="00342035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0E5736" w:rsidRPr="00B54588" w:rsidRDefault="000E5736" w:rsidP="00342035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2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047F8F" w:rsidRDefault="00047F8F" w:rsidP="00342035">
            <w:pPr>
              <w:pStyle w:val="TableParagraph"/>
              <w:spacing w:before="3" w:line="237" w:lineRule="auto"/>
              <w:ind w:left="135" w:right="120" w:hanging="2"/>
              <w:rPr>
                <w:b/>
                <w:spacing w:val="-2"/>
              </w:rPr>
            </w:pPr>
          </w:p>
          <w:p w:rsidR="000E5736" w:rsidRDefault="000E5736" w:rsidP="00342035">
            <w:pPr>
              <w:pStyle w:val="TableParagraph"/>
              <w:spacing w:before="3"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 w:rsidR="006E2CDE">
              <w:rPr>
                <w:spacing w:val="-2"/>
              </w:rPr>
              <w:t xml:space="preserve"> 2025</w:t>
            </w:r>
            <w:r>
              <w:rPr>
                <w:spacing w:val="-2"/>
              </w:rPr>
              <w:t>.</w:t>
            </w:r>
          </w:p>
          <w:p w:rsidR="000E5736" w:rsidRDefault="000E5736" w:rsidP="00342035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440" w:type="dxa"/>
          </w:tcPr>
          <w:p w:rsidR="00047F8F" w:rsidRDefault="00047F8F" w:rsidP="00342035">
            <w:pPr>
              <w:pStyle w:val="TableParagraph"/>
              <w:spacing w:before="121"/>
              <w:ind w:left="160" w:right="143" w:hanging="3"/>
              <w:rPr>
                <w:spacing w:val="-2"/>
              </w:rPr>
            </w:pPr>
          </w:p>
          <w:p w:rsidR="000E5736" w:rsidRPr="00B54588" w:rsidRDefault="000E5736" w:rsidP="00342035">
            <w:pPr>
              <w:pStyle w:val="TableParagraph"/>
              <w:spacing w:before="121"/>
              <w:ind w:left="160" w:right="143" w:hanging="3"/>
              <w:rPr>
                <w:lang w:val="sr-Cyrl-RS"/>
              </w:rPr>
            </w:pPr>
            <w:r>
              <w:rPr>
                <w:spacing w:val="-2"/>
              </w:rPr>
              <w:t>инспектори</w:t>
            </w:r>
            <w:r>
              <w:rPr>
                <w:spacing w:val="-2"/>
                <w:lang w:val="sr-Cyrl-RS"/>
              </w:rPr>
              <w:t xml:space="preserve"> за биомедицину</w:t>
            </w:r>
          </w:p>
        </w:tc>
      </w:tr>
    </w:tbl>
    <w:p w:rsidR="00A263FE" w:rsidRPr="00C61A38" w:rsidRDefault="00A263FE" w:rsidP="00C61A38">
      <w:pPr>
        <w:tabs>
          <w:tab w:val="left" w:pos="3645"/>
        </w:tabs>
        <w:rPr>
          <w:sz w:val="24"/>
        </w:rPr>
        <w:sectPr w:rsidR="00A263FE" w:rsidRPr="00C61A38" w:rsidSect="006B6B4D">
          <w:pgSz w:w="11900" w:h="16840"/>
          <w:pgMar w:top="1060" w:right="1370" w:bottom="1220" w:left="1170" w:header="0" w:footer="1040" w:gutter="0"/>
          <w:cols w:space="720"/>
        </w:sectPr>
      </w:pPr>
    </w:p>
    <w:p w:rsidR="006E2CDE" w:rsidRDefault="0022787C" w:rsidP="006E2CDE">
      <w:pPr>
        <w:pStyle w:val="BodyText"/>
        <w:spacing w:before="53"/>
        <w:ind w:left="1080"/>
      </w:pPr>
      <w:r w:rsidRPr="00594EA0">
        <w:lastRenderedPageBreak/>
        <w:t>Службене</w:t>
      </w:r>
      <w:r w:rsidRPr="00594EA0">
        <w:rPr>
          <w:spacing w:val="40"/>
        </w:rPr>
        <w:t xml:space="preserve"> </w:t>
      </w:r>
      <w:r w:rsidRPr="00594EA0">
        <w:t>саветодавне</w:t>
      </w:r>
      <w:r w:rsidRPr="00594EA0">
        <w:rPr>
          <w:spacing w:val="40"/>
        </w:rPr>
        <w:t xml:space="preserve"> </w:t>
      </w:r>
      <w:r w:rsidRPr="00594EA0">
        <w:t>посете</w:t>
      </w:r>
      <w:r w:rsidRPr="00594EA0">
        <w:rPr>
          <w:spacing w:val="40"/>
        </w:rPr>
        <w:t xml:space="preserve"> </w:t>
      </w:r>
      <w:r w:rsidRPr="00594EA0">
        <w:t>инспекције</w:t>
      </w:r>
      <w:r w:rsidRPr="00594EA0">
        <w:rPr>
          <w:lang w:val="sr-Cyrl-RS"/>
        </w:rPr>
        <w:t xml:space="preserve"> </w:t>
      </w:r>
      <w:r>
        <w:rPr>
          <w:lang w:val="sr-Cyrl-RS"/>
        </w:rPr>
        <w:t>за биомедицину</w:t>
      </w:r>
      <w:r w:rsidRPr="00594EA0">
        <w:rPr>
          <w:spacing w:val="40"/>
        </w:rPr>
        <w:t xml:space="preserve"> </w:t>
      </w:r>
      <w:r w:rsidRPr="00594EA0">
        <w:t>у</w:t>
      </w:r>
      <w:r w:rsidRPr="00594EA0">
        <w:rPr>
          <w:spacing w:val="40"/>
        </w:rPr>
        <w:t xml:space="preserve"> </w:t>
      </w:r>
      <w:r w:rsidRPr="00594EA0">
        <w:t>здравственим установама</w:t>
      </w:r>
      <w:r w:rsidRPr="00594EA0">
        <w:rPr>
          <w:spacing w:val="32"/>
        </w:rPr>
        <w:t xml:space="preserve"> </w:t>
      </w:r>
      <w:r w:rsidRPr="00594EA0">
        <w:t>у јавној</w:t>
      </w:r>
    </w:p>
    <w:p w:rsidR="006E2CDE" w:rsidRDefault="006E2CDE" w:rsidP="006E2CDE">
      <w:pPr>
        <w:pStyle w:val="BodyText"/>
        <w:spacing w:before="53"/>
        <w:ind w:left="1080"/>
        <w:rPr>
          <w:lang w:val="sr-Cyrl-RS"/>
        </w:rPr>
      </w:pPr>
      <w:r>
        <w:rPr>
          <w:spacing w:val="27"/>
          <w:lang w:val="sr-Cyrl-RS"/>
        </w:rPr>
        <w:t>и приватној</w:t>
      </w:r>
      <w:r w:rsidR="0022787C">
        <w:rPr>
          <w:spacing w:val="27"/>
          <w:lang w:val="sr-Cyrl-RS"/>
        </w:rPr>
        <w:t xml:space="preserve"> </w:t>
      </w:r>
      <w:r w:rsidR="0022787C" w:rsidRPr="00594EA0">
        <w:t>својини</w:t>
      </w:r>
      <w:r w:rsidR="0022787C" w:rsidRPr="00594EA0">
        <w:rPr>
          <w:spacing w:val="29"/>
        </w:rPr>
        <w:t xml:space="preserve"> </w:t>
      </w:r>
      <w:r w:rsidR="0022787C" w:rsidRPr="00594EA0">
        <w:t xml:space="preserve">у </w:t>
      </w:r>
      <w:r w:rsidRPr="00622F9F">
        <w:rPr>
          <w:color w:val="000000" w:themeColor="text1"/>
          <w:shd w:val="clear" w:color="auto" w:fill="FFFFFF"/>
        </w:rPr>
        <w:t>вези испуњености прописаних услова у погледу пријављивања</w:t>
      </w:r>
      <w:r>
        <w:rPr>
          <w:color w:val="000000" w:themeColor="text1"/>
          <w:shd w:val="clear" w:color="auto" w:fill="FFFFFF"/>
          <w:lang w:val="sr-Cyrl-RS"/>
        </w:rPr>
        <w:t xml:space="preserve"> </w:t>
      </w:r>
      <w:r w:rsidRPr="00622F9F">
        <w:rPr>
          <w:color w:val="000000" w:themeColor="text1"/>
          <w:shd w:val="clear" w:color="auto" w:fill="FFFFFF"/>
        </w:rPr>
        <w:t>озбиљне нежељене реакције, односно озбиљног нежељеног догађаја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при обављању делатности</w:t>
      </w:r>
      <w:r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клиничке трансфузије</w:t>
      </w:r>
      <w:r>
        <w:rPr>
          <w:lang w:val="sr-Cyrl-RS"/>
        </w:rPr>
        <w:t>:</w:t>
      </w:r>
    </w:p>
    <w:p w:rsidR="007F2999" w:rsidRPr="00622F9F" w:rsidRDefault="007F2999" w:rsidP="006E2CDE">
      <w:pPr>
        <w:pStyle w:val="BodyText"/>
        <w:spacing w:before="53"/>
        <w:ind w:left="1080"/>
        <w:rPr>
          <w:color w:val="000000" w:themeColor="text1"/>
          <w:shd w:val="clear" w:color="auto" w:fill="FFFFFF"/>
        </w:rPr>
      </w:pPr>
    </w:p>
    <w:p w:rsidR="006E2CDE" w:rsidRDefault="006E2CDE" w:rsidP="0022787C">
      <w:pPr>
        <w:pStyle w:val="BodyText"/>
        <w:spacing w:before="53"/>
        <w:ind w:left="1080"/>
        <w:rPr>
          <w:b/>
          <w:sz w:val="28"/>
        </w:rPr>
      </w:pPr>
    </w:p>
    <w:tbl>
      <w:tblPr>
        <w:tblW w:w="9908" w:type="dxa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2013"/>
        <w:gridCol w:w="1723"/>
        <w:gridCol w:w="1418"/>
        <w:gridCol w:w="1200"/>
        <w:gridCol w:w="1620"/>
      </w:tblGrid>
      <w:tr w:rsidR="0022787C" w:rsidTr="0078265E">
        <w:trPr>
          <w:trHeight w:val="1009"/>
        </w:trPr>
        <w:tc>
          <w:tcPr>
            <w:tcW w:w="1934" w:type="dxa"/>
            <w:shd w:val="clear" w:color="auto" w:fill="95B3D7" w:themeFill="accent1" w:themeFillTint="99"/>
          </w:tcPr>
          <w:p w:rsidR="0022787C" w:rsidRPr="00B54588" w:rsidRDefault="0022787C" w:rsidP="00342035">
            <w:pPr>
              <w:pStyle w:val="TableParagraph"/>
              <w:ind w:left="362" w:right="350" w:firstLine="3"/>
              <w:rPr>
                <w:b/>
                <w:lang w:val="sr-Cyrl-RS"/>
              </w:rPr>
            </w:pPr>
            <w:r>
              <w:rPr>
                <w:b/>
                <w:spacing w:val="-2"/>
              </w:rPr>
              <w:t>Област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  <w:lang w:val="sr-Cyrl-RS"/>
              </w:rPr>
              <w:t>службено саветодавне посете</w:t>
            </w:r>
          </w:p>
        </w:tc>
        <w:tc>
          <w:tcPr>
            <w:tcW w:w="2013" w:type="dxa"/>
            <w:shd w:val="clear" w:color="auto" w:fill="95B3D7" w:themeFill="accent1" w:themeFillTint="99"/>
          </w:tcPr>
          <w:p w:rsidR="0022787C" w:rsidRDefault="0022787C" w:rsidP="00342035">
            <w:pPr>
              <w:pStyle w:val="TableParagraph"/>
              <w:spacing w:before="250"/>
              <w:ind w:left="583" w:hanging="123"/>
              <w:jc w:val="left"/>
              <w:rPr>
                <w:b/>
              </w:rPr>
            </w:pPr>
            <w:r>
              <w:rPr>
                <w:b/>
                <w:spacing w:val="-2"/>
              </w:rPr>
              <w:t>Надзирани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субјекти</w:t>
            </w:r>
          </w:p>
        </w:tc>
        <w:tc>
          <w:tcPr>
            <w:tcW w:w="1723" w:type="dxa"/>
            <w:shd w:val="clear" w:color="auto" w:fill="95B3D7" w:themeFill="accent1" w:themeFillTint="99"/>
          </w:tcPr>
          <w:p w:rsidR="0022787C" w:rsidRDefault="0022787C" w:rsidP="00342035">
            <w:pPr>
              <w:pStyle w:val="TableParagraph"/>
              <w:spacing w:before="250"/>
              <w:ind w:left="425" w:hanging="315"/>
              <w:jc w:val="left"/>
              <w:rPr>
                <w:b/>
              </w:rPr>
            </w:pPr>
            <w:r>
              <w:rPr>
                <w:b/>
                <w:spacing w:val="-2"/>
              </w:rPr>
              <w:t>Територијално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подручје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22787C" w:rsidRDefault="0022787C" w:rsidP="00342035">
            <w:pPr>
              <w:pStyle w:val="TableParagraph"/>
              <w:spacing w:before="125"/>
              <w:ind w:left="130" w:right="113" w:hanging="6"/>
              <w:rPr>
                <w:b/>
              </w:rPr>
            </w:pPr>
            <w:r>
              <w:rPr>
                <w:b/>
                <w:spacing w:val="-4"/>
              </w:rPr>
              <w:t>Број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надзираних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субјеката</w:t>
            </w:r>
          </w:p>
        </w:tc>
        <w:tc>
          <w:tcPr>
            <w:tcW w:w="1200" w:type="dxa"/>
            <w:shd w:val="clear" w:color="auto" w:fill="95B3D7" w:themeFill="accent1" w:themeFillTint="99"/>
          </w:tcPr>
          <w:p w:rsidR="0022787C" w:rsidRDefault="0022787C" w:rsidP="00342035">
            <w:pPr>
              <w:pStyle w:val="TableParagraph"/>
              <w:spacing w:before="250"/>
              <w:ind w:left="210" w:firstLine="19"/>
              <w:jc w:val="left"/>
              <w:rPr>
                <w:b/>
              </w:rPr>
            </w:pPr>
            <w:r>
              <w:rPr>
                <w:b/>
                <w:spacing w:val="-2"/>
              </w:rPr>
              <w:t>Период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надзора</w:t>
            </w:r>
          </w:p>
        </w:tc>
        <w:tc>
          <w:tcPr>
            <w:tcW w:w="1620" w:type="dxa"/>
            <w:shd w:val="clear" w:color="auto" w:fill="95B3D7" w:themeFill="accent1" w:themeFillTint="99"/>
          </w:tcPr>
          <w:p w:rsidR="0022787C" w:rsidRDefault="0022787C" w:rsidP="00342035">
            <w:pPr>
              <w:pStyle w:val="TableParagraph"/>
              <w:spacing w:before="125"/>
              <w:ind w:left="131" w:right="115" w:hanging="2"/>
              <w:rPr>
                <w:b/>
              </w:rPr>
            </w:pPr>
            <w:r>
              <w:rPr>
                <w:b/>
                <w:spacing w:val="-2"/>
              </w:rPr>
              <w:t>Ресурси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инспекције</w:t>
            </w:r>
          </w:p>
        </w:tc>
      </w:tr>
      <w:tr w:rsidR="0022787C" w:rsidTr="0078265E">
        <w:trPr>
          <w:trHeight w:val="1012"/>
        </w:trPr>
        <w:tc>
          <w:tcPr>
            <w:tcW w:w="1934" w:type="dxa"/>
            <w:shd w:val="clear" w:color="auto" w:fill="DBE5F1" w:themeFill="accent1" w:themeFillTint="33"/>
          </w:tcPr>
          <w:p w:rsidR="007F2999" w:rsidRDefault="007F2999" w:rsidP="007F2999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</w:p>
          <w:p w:rsidR="007F2999" w:rsidRDefault="007F2999" w:rsidP="007F2999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Болничка банка крви (</w:t>
            </w:r>
            <w:r>
              <w:rPr>
                <w:b/>
                <w:lang w:val="sr-Cyrl-RS"/>
              </w:rPr>
              <w:t>нежељена реакција, нежељени догађај</w:t>
            </w:r>
            <w:r>
              <w:rPr>
                <w:b/>
                <w:lang w:val="sr-Cyrl-RS"/>
              </w:rPr>
              <w:t>)</w:t>
            </w:r>
          </w:p>
          <w:p w:rsidR="000810D0" w:rsidRPr="00B54588" w:rsidRDefault="000810D0" w:rsidP="00342035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</w:p>
        </w:tc>
        <w:tc>
          <w:tcPr>
            <w:tcW w:w="2013" w:type="dxa"/>
            <w:shd w:val="clear" w:color="auto" w:fill="FDE9D9" w:themeFill="accent6" w:themeFillTint="33"/>
          </w:tcPr>
          <w:p w:rsidR="00342B7D" w:rsidRDefault="00342B7D" w:rsidP="00342035">
            <w:pPr>
              <w:pStyle w:val="TableParagraph"/>
              <w:spacing w:before="125"/>
              <w:ind w:left="151" w:right="137" w:firstLine="5"/>
              <w:rPr>
                <w:b/>
                <w:spacing w:val="-2"/>
              </w:rPr>
            </w:pPr>
          </w:p>
          <w:p w:rsidR="0022787C" w:rsidRDefault="0022787C" w:rsidP="00342035">
            <w:pPr>
              <w:pStyle w:val="TableParagraph"/>
              <w:spacing w:before="125"/>
              <w:ind w:left="151" w:right="137" w:firstLine="5"/>
              <w:rPr>
                <w:b/>
              </w:rPr>
            </w:pPr>
            <w:r>
              <w:rPr>
                <w:b/>
                <w:spacing w:val="-2"/>
              </w:rPr>
              <w:t>Здравствене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установе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јавној</w:t>
            </w:r>
            <w:r>
              <w:t xml:space="preserve"> </w:t>
            </w:r>
            <w:r>
              <w:rPr>
                <w:b/>
                <w:spacing w:val="-2"/>
              </w:rPr>
              <w:t>својини</w:t>
            </w:r>
          </w:p>
        </w:tc>
        <w:tc>
          <w:tcPr>
            <w:tcW w:w="1723" w:type="dxa"/>
          </w:tcPr>
          <w:p w:rsidR="0022787C" w:rsidRDefault="0022787C" w:rsidP="00342035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22787C" w:rsidRDefault="0022787C" w:rsidP="00342035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22787C" w:rsidRPr="00B54588" w:rsidRDefault="0022787C" w:rsidP="00342035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3</w:t>
            </w:r>
          </w:p>
        </w:tc>
        <w:tc>
          <w:tcPr>
            <w:tcW w:w="1200" w:type="dxa"/>
            <w:shd w:val="clear" w:color="auto" w:fill="FDE9D9" w:themeFill="accent6" w:themeFillTint="33"/>
          </w:tcPr>
          <w:p w:rsidR="00342B7D" w:rsidRDefault="00342B7D" w:rsidP="00342035">
            <w:pPr>
              <w:pStyle w:val="TableParagraph"/>
              <w:spacing w:before="3" w:line="237" w:lineRule="auto"/>
              <w:ind w:left="135" w:right="120" w:hanging="2"/>
              <w:rPr>
                <w:b/>
                <w:spacing w:val="-2"/>
              </w:rPr>
            </w:pPr>
          </w:p>
          <w:p w:rsidR="0022787C" w:rsidRDefault="0022787C" w:rsidP="00342035">
            <w:pPr>
              <w:pStyle w:val="TableParagraph"/>
              <w:spacing w:before="3"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 w:rsidR="006E2CDE">
              <w:rPr>
                <w:spacing w:val="-2"/>
              </w:rPr>
              <w:t xml:space="preserve"> 2025</w:t>
            </w:r>
            <w:r>
              <w:rPr>
                <w:spacing w:val="-2"/>
              </w:rPr>
              <w:t>.</w:t>
            </w:r>
          </w:p>
          <w:p w:rsidR="0022787C" w:rsidRDefault="0022787C" w:rsidP="00342035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620" w:type="dxa"/>
          </w:tcPr>
          <w:p w:rsidR="00342B7D" w:rsidRDefault="00342B7D" w:rsidP="00342035">
            <w:pPr>
              <w:pStyle w:val="TableParagraph"/>
              <w:spacing w:before="121"/>
              <w:ind w:left="160" w:right="143" w:hanging="3"/>
              <w:rPr>
                <w:spacing w:val="-2"/>
              </w:rPr>
            </w:pPr>
          </w:p>
          <w:p w:rsidR="0022787C" w:rsidRPr="00B54588" w:rsidRDefault="0022787C" w:rsidP="00342035">
            <w:pPr>
              <w:pStyle w:val="TableParagraph"/>
              <w:spacing w:before="121"/>
              <w:ind w:left="160" w:right="143" w:hanging="3"/>
              <w:rPr>
                <w:lang w:val="sr-Cyrl-RS"/>
              </w:rPr>
            </w:pPr>
            <w:r>
              <w:rPr>
                <w:spacing w:val="-2"/>
              </w:rPr>
              <w:t>инспектори</w:t>
            </w:r>
            <w:r>
              <w:rPr>
                <w:spacing w:val="-2"/>
                <w:lang w:val="sr-Cyrl-RS"/>
              </w:rPr>
              <w:t xml:space="preserve"> за биомедицину</w:t>
            </w:r>
          </w:p>
        </w:tc>
      </w:tr>
      <w:tr w:rsidR="0022787C" w:rsidTr="0078265E">
        <w:trPr>
          <w:trHeight w:val="1012"/>
        </w:trPr>
        <w:tc>
          <w:tcPr>
            <w:tcW w:w="1934" w:type="dxa"/>
            <w:shd w:val="clear" w:color="auto" w:fill="DBE5F1" w:themeFill="accent1" w:themeFillTint="33"/>
          </w:tcPr>
          <w:p w:rsidR="007F2999" w:rsidRDefault="007F2999" w:rsidP="007F2999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Болничка банка крви (нежељена реакција, нежељени догађај)</w:t>
            </w:r>
          </w:p>
          <w:p w:rsidR="000810D0" w:rsidRPr="00B54588" w:rsidRDefault="000810D0" w:rsidP="007F2999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</w:p>
        </w:tc>
        <w:tc>
          <w:tcPr>
            <w:tcW w:w="2013" w:type="dxa"/>
            <w:shd w:val="clear" w:color="auto" w:fill="FDE9D9" w:themeFill="accent6" w:themeFillTint="33"/>
          </w:tcPr>
          <w:p w:rsidR="0022787C" w:rsidRDefault="0022787C" w:rsidP="00342035">
            <w:pPr>
              <w:pStyle w:val="TableParagraph"/>
              <w:spacing w:before="125"/>
              <w:ind w:left="151" w:right="137" w:firstLine="5"/>
              <w:rPr>
                <w:b/>
              </w:rPr>
            </w:pPr>
            <w:r>
              <w:rPr>
                <w:b/>
                <w:spacing w:val="-2"/>
              </w:rPr>
              <w:t>Здравствене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установе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spacing w:val="-14"/>
              </w:rPr>
              <w:t xml:space="preserve"> </w:t>
            </w:r>
            <w:r>
              <w:rPr>
                <w:b/>
                <w:lang w:val="sr-Cyrl-RS"/>
              </w:rPr>
              <w:t>приватној</w:t>
            </w:r>
            <w:r>
              <w:t xml:space="preserve"> </w:t>
            </w:r>
            <w:r>
              <w:rPr>
                <w:b/>
                <w:spacing w:val="-2"/>
              </w:rPr>
              <w:t>својини</w:t>
            </w:r>
          </w:p>
        </w:tc>
        <w:tc>
          <w:tcPr>
            <w:tcW w:w="1723" w:type="dxa"/>
          </w:tcPr>
          <w:p w:rsidR="0022787C" w:rsidRDefault="0022787C" w:rsidP="00342035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22787C" w:rsidRDefault="0022787C" w:rsidP="00342035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22787C" w:rsidRPr="00B54588" w:rsidRDefault="0022787C" w:rsidP="00342035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5</w:t>
            </w:r>
          </w:p>
        </w:tc>
        <w:tc>
          <w:tcPr>
            <w:tcW w:w="1200" w:type="dxa"/>
            <w:shd w:val="clear" w:color="auto" w:fill="FDE9D9" w:themeFill="accent6" w:themeFillTint="33"/>
          </w:tcPr>
          <w:p w:rsidR="00342B7D" w:rsidRDefault="00342B7D" w:rsidP="00342035">
            <w:pPr>
              <w:pStyle w:val="TableParagraph"/>
              <w:spacing w:before="3" w:line="237" w:lineRule="auto"/>
              <w:ind w:left="135" w:right="120" w:hanging="2"/>
              <w:rPr>
                <w:b/>
                <w:spacing w:val="-2"/>
              </w:rPr>
            </w:pPr>
          </w:p>
          <w:p w:rsidR="0022787C" w:rsidRDefault="0022787C" w:rsidP="00342035">
            <w:pPr>
              <w:pStyle w:val="TableParagraph"/>
              <w:spacing w:before="3"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 w:rsidR="006E2CDE">
              <w:rPr>
                <w:spacing w:val="-2"/>
              </w:rPr>
              <w:t xml:space="preserve"> 2025</w:t>
            </w:r>
            <w:r>
              <w:rPr>
                <w:spacing w:val="-2"/>
              </w:rPr>
              <w:t>.</w:t>
            </w:r>
          </w:p>
          <w:p w:rsidR="0022787C" w:rsidRDefault="0022787C" w:rsidP="00342035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620" w:type="dxa"/>
          </w:tcPr>
          <w:p w:rsidR="00342B7D" w:rsidRDefault="00342B7D" w:rsidP="00342035">
            <w:pPr>
              <w:pStyle w:val="TableParagraph"/>
              <w:spacing w:before="121"/>
              <w:ind w:left="160" w:right="143" w:hanging="3"/>
              <w:rPr>
                <w:spacing w:val="-2"/>
              </w:rPr>
            </w:pPr>
          </w:p>
          <w:p w:rsidR="0022787C" w:rsidRPr="00B54588" w:rsidRDefault="0022787C" w:rsidP="00342035">
            <w:pPr>
              <w:pStyle w:val="TableParagraph"/>
              <w:spacing w:before="121"/>
              <w:ind w:left="160" w:right="143" w:hanging="3"/>
              <w:rPr>
                <w:lang w:val="sr-Cyrl-RS"/>
              </w:rPr>
            </w:pPr>
            <w:r>
              <w:rPr>
                <w:spacing w:val="-2"/>
              </w:rPr>
              <w:t>инспектори</w:t>
            </w:r>
            <w:r>
              <w:rPr>
                <w:spacing w:val="-2"/>
                <w:lang w:val="sr-Cyrl-RS"/>
              </w:rPr>
              <w:t xml:space="preserve"> за биомедицину</w:t>
            </w:r>
          </w:p>
        </w:tc>
      </w:tr>
    </w:tbl>
    <w:p w:rsidR="0022787C" w:rsidRDefault="0022787C" w:rsidP="000E5736">
      <w:pPr>
        <w:spacing w:before="1"/>
        <w:ind w:left="1072" w:right="1064" w:firstLine="720"/>
        <w:jc w:val="both"/>
        <w:rPr>
          <w:b/>
          <w:color w:val="C00000"/>
          <w:sz w:val="24"/>
        </w:rPr>
      </w:pPr>
    </w:p>
    <w:p w:rsidR="0022787C" w:rsidRDefault="0022787C" w:rsidP="000E5736">
      <w:pPr>
        <w:spacing w:before="1"/>
        <w:ind w:left="1072" w:right="1064" w:firstLine="720"/>
        <w:jc w:val="both"/>
        <w:rPr>
          <w:b/>
          <w:color w:val="C00000"/>
          <w:sz w:val="24"/>
        </w:rPr>
      </w:pPr>
    </w:p>
    <w:p w:rsidR="0022787C" w:rsidRDefault="0022787C" w:rsidP="0022787C">
      <w:pPr>
        <w:pStyle w:val="BodyText"/>
        <w:spacing w:before="53"/>
        <w:ind w:left="1080"/>
        <w:rPr>
          <w:lang w:val="sr-Cyrl-RS"/>
        </w:rPr>
      </w:pPr>
      <w:r w:rsidRPr="00594EA0">
        <w:t>Службене</w:t>
      </w:r>
      <w:r w:rsidRPr="00594EA0">
        <w:rPr>
          <w:spacing w:val="40"/>
        </w:rPr>
        <w:t xml:space="preserve"> </w:t>
      </w:r>
      <w:r w:rsidRPr="00594EA0">
        <w:t>саветодавне</w:t>
      </w:r>
      <w:r w:rsidRPr="00594EA0">
        <w:rPr>
          <w:spacing w:val="40"/>
        </w:rPr>
        <w:t xml:space="preserve"> </w:t>
      </w:r>
      <w:r w:rsidRPr="00594EA0">
        <w:t>посете</w:t>
      </w:r>
      <w:r w:rsidRPr="00594EA0">
        <w:rPr>
          <w:spacing w:val="40"/>
        </w:rPr>
        <w:t xml:space="preserve"> </w:t>
      </w:r>
      <w:r w:rsidRPr="00594EA0">
        <w:t>инспекције</w:t>
      </w:r>
      <w:r w:rsidRPr="00594EA0">
        <w:rPr>
          <w:lang w:val="sr-Cyrl-RS"/>
        </w:rPr>
        <w:t xml:space="preserve"> </w:t>
      </w:r>
      <w:r>
        <w:rPr>
          <w:lang w:val="sr-Cyrl-RS"/>
        </w:rPr>
        <w:t>за биомедицину</w:t>
      </w:r>
      <w:r w:rsidRPr="00594EA0">
        <w:rPr>
          <w:spacing w:val="40"/>
        </w:rPr>
        <w:t xml:space="preserve"> </w:t>
      </w:r>
      <w:r w:rsidRPr="00594EA0">
        <w:t>у</w:t>
      </w:r>
      <w:r w:rsidRPr="00594EA0">
        <w:rPr>
          <w:spacing w:val="40"/>
        </w:rPr>
        <w:t xml:space="preserve"> </w:t>
      </w:r>
      <w:r w:rsidRPr="00594EA0">
        <w:t>здравственим установама</w:t>
      </w:r>
      <w:r w:rsidRPr="00594EA0">
        <w:rPr>
          <w:spacing w:val="32"/>
        </w:rPr>
        <w:t xml:space="preserve"> </w:t>
      </w:r>
      <w:r w:rsidRPr="00594EA0">
        <w:t>у јавној</w:t>
      </w:r>
      <w:r w:rsidRPr="00594EA0">
        <w:rPr>
          <w:spacing w:val="27"/>
        </w:rPr>
        <w:t xml:space="preserve"> </w:t>
      </w:r>
      <w:r w:rsidRPr="00594EA0">
        <w:t>својини</w:t>
      </w:r>
      <w:r w:rsidRPr="00594EA0">
        <w:rPr>
          <w:spacing w:val="29"/>
        </w:rPr>
        <w:t xml:space="preserve"> </w:t>
      </w:r>
      <w:r w:rsidRPr="00594EA0">
        <w:t>у области</w:t>
      </w:r>
      <w:r w:rsidRPr="00594EA0">
        <w:rPr>
          <w:spacing w:val="27"/>
        </w:rPr>
        <w:t xml:space="preserve"> </w:t>
      </w:r>
      <w:r>
        <w:rPr>
          <w:lang w:val="sr-Cyrl-RS"/>
        </w:rPr>
        <w:t>пресађивања људских органа:</w:t>
      </w:r>
    </w:p>
    <w:p w:rsidR="007F2999" w:rsidRDefault="007F2999" w:rsidP="0022787C">
      <w:pPr>
        <w:pStyle w:val="BodyText"/>
        <w:spacing w:before="53"/>
        <w:ind w:left="1080"/>
        <w:rPr>
          <w:lang w:val="sr-Cyrl-RS"/>
        </w:rPr>
      </w:pPr>
    </w:p>
    <w:p w:rsidR="007F2999" w:rsidRDefault="007F2999" w:rsidP="0022787C">
      <w:pPr>
        <w:pStyle w:val="BodyText"/>
        <w:spacing w:before="53"/>
        <w:ind w:left="1080"/>
        <w:rPr>
          <w:b/>
          <w:sz w:val="28"/>
        </w:rPr>
      </w:pPr>
    </w:p>
    <w:tbl>
      <w:tblPr>
        <w:tblW w:w="9908" w:type="dxa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2013"/>
        <w:gridCol w:w="1723"/>
        <w:gridCol w:w="1418"/>
        <w:gridCol w:w="1200"/>
        <w:gridCol w:w="1620"/>
      </w:tblGrid>
      <w:tr w:rsidR="0022787C" w:rsidTr="0078265E">
        <w:trPr>
          <w:trHeight w:val="1009"/>
        </w:trPr>
        <w:tc>
          <w:tcPr>
            <w:tcW w:w="1934" w:type="dxa"/>
            <w:shd w:val="clear" w:color="auto" w:fill="95B3D7" w:themeFill="accent1" w:themeFillTint="99"/>
          </w:tcPr>
          <w:p w:rsidR="0022787C" w:rsidRPr="00B54588" w:rsidRDefault="0022787C" w:rsidP="00342035">
            <w:pPr>
              <w:pStyle w:val="TableParagraph"/>
              <w:ind w:left="362" w:right="350" w:firstLine="3"/>
              <w:rPr>
                <w:b/>
                <w:lang w:val="sr-Cyrl-RS"/>
              </w:rPr>
            </w:pPr>
            <w:r>
              <w:rPr>
                <w:b/>
                <w:spacing w:val="-2"/>
              </w:rPr>
              <w:t>Област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  <w:lang w:val="sr-Cyrl-RS"/>
              </w:rPr>
              <w:t>службено саветодавне посете</w:t>
            </w:r>
          </w:p>
        </w:tc>
        <w:tc>
          <w:tcPr>
            <w:tcW w:w="2013" w:type="dxa"/>
            <w:shd w:val="clear" w:color="auto" w:fill="95B3D7" w:themeFill="accent1" w:themeFillTint="99"/>
          </w:tcPr>
          <w:p w:rsidR="0022787C" w:rsidRDefault="0022787C" w:rsidP="00342035">
            <w:pPr>
              <w:pStyle w:val="TableParagraph"/>
              <w:spacing w:before="250"/>
              <w:ind w:left="583" w:hanging="123"/>
              <w:jc w:val="left"/>
              <w:rPr>
                <w:b/>
              </w:rPr>
            </w:pPr>
            <w:r>
              <w:rPr>
                <w:b/>
                <w:spacing w:val="-2"/>
              </w:rPr>
              <w:t>Надзирани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субјекти</w:t>
            </w:r>
          </w:p>
        </w:tc>
        <w:tc>
          <w:tcPr>
            <w:tcW w:w="1723" w:type="dxa"/>
            <w:shd w:val="clear" w:color="auto" w:fill="95B3D7" w:themeFill="accent1" w:themeFillTint="99"/>
          </w:tcPr>
          <w:p w:rsidR="0022787C" w:rsidRDefault="0022787C" w:rsidP="00342035">
            <w:pPr>
              <w:pStyle w:val="TableParagraph"/>
              <w:spacing w:before="250"/>
              <w:ind w:left="425" w:hanging="315"/>
              <w:jc w:val="left"/>
              <w:rPr>
                <w:b/>
              </w:rPr>
            </w:pPr>
            <w:r>
              <w:rPr>
                <w:b/>
                <w:spacing w:val="-2"/>
              </w:rPr>
              <w:t>Територијално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подручје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22787C" w:rsidRDefault="0022787C" w:rsidP="00342035">
            <w:pPr>
              <w:pStyle w:val="TableParagraph"/>
              <w:spacing w:before="125"/>
              <w:ind w:left="130" w:right="113" w:hanging="6"/>
              <w:rPr>
                <w:b/>
              </w:rPr>
            </w:pPr>
            <w:r>
              <w:rPr>
                <w:b/>
                <w:spacing w:val="-4"/>
              </w:rPr>
              <w:t>Број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надзираних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субјеката</w:t>
            </w:r>
          </w:p>
        </w:tc>
        <w:tc>
          <w:tcPr>
            <w:tcW w:w="1200" w:type="dxa"/>
            <w:shd w:val="clear" w:color="auto" w:fill="95B3D7" w:themeFill="accent1" w:themeFillTint="99"/>
          </w:tcPr>
          <w:p w:rsidR="0022787C" w:rsidRDefault="0022787C" w:rsidP="00342035">
            <w:pPr>
              <w:pStyle w:val="TableParagraph"/>
              <w:spacing w:before="250"/>
              <w:ind w:left="210" w:firstLine="19"/>
              <w:jc w:val="left"/>
              <w:rPr>
                <w:b/>
              </w:rPr>
            </w:pPr>
            <w:r>
              <w:rPr>
                <w:b/>
                <w:spacing w:val="-2"/>
              </w:rPr>
              <w:t>Период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надзора</w:t>
            </w:r>
          </w:p>
        </w:tc>
        <w:tc>
          <w:tcPr>
            <w:tcW w:w="1620" w:type="dxa"/>
            <w:shd w:val="clear" w:color="auto" w:fill="95B3D7" w:themeFill="accent1" w:themeFillTint="99"/>
          </w:tcPr>
          <w:p w:rsidR="0022787C" w:rsidRDefault="0022787C" w:rsidP="00342035">
            <w:pPr>
              <w:pStyle w:val="TableParagraph"/>
              <w:spacing w:before="125"/>
              <w:ind w:left="131" w:right="115" w:hanging="2"/>
              <w:rPr>
                <w:b/>
              </w:rPr>
            </w:pPr>
            <w:r>
              <w:rPr>
                <w:b/>
                <w:spacing w:val="-2"/>
              </w:rPr>
              <w:t>Ресурси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инспекције</w:t>
            </w:r>
          </w:p>
        </w:tc>
      </w:tr>
      <w:tr w:rsidR="0022787C" w:rsidTr="0078265E">
        <w:trPr>
          <w:trHeight w:val="1012"/>
        </w:trPr>
        <w:tc>
          <w:tcPr>
            <w:tcW w:w="1934" w:type="dxa"/>
            <w:shd w:val="clear" w:color="auto" w:fill="DBE5F1" w:themeFill="accent1" w:themeFillTint="33"/>
          </w:tcPr>
          <w:p w:rsidR="0022787C" w:rsidRDefault="0022787C" w:rsidP="00342035">
            <w:pPr>
              <w:pStyle w:val="TableParagraph"/>
              <w:spacing w:before="127"/>
              <w:jc w:val="left"/>
              <w:rPr>
                <w:b/>
              </w:rPr>
            </w:pPr>
          </w:p>
          <w:p w:rsidR="0022787C" w:rsidRDefault="0022787C" w:rsidP="0078265E">
            <w:pPr>
              <w:pStyle w:val="TableParagraph"/>
              <w:shd w:val="clear" w:color="auto" w:fill="DBE5F1" w:themeFill="accent1" w:themeFillTint="33"/>
              <w:ind w:left="186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Центар за трансплантацију (кадар, простор, опрема, систем квалитета)</w:t>
            </w:r>
          </w:p>
          <w:p w:rsidR="000810D0" w:rsidRPr="00B54588" w:rsidRDefault="000810D0" w:rsidP="00342035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</w:p>
        </w:tc>
        <w:tc>
          <w:tcPr>
            <w:tcW w:w="2013" w:type="dxa"/>
            <w:shd w:val="clear" w:color="auto" w:fill="FDE9D9" w:themeFill="accent6" w:themeFillTint="33"/>
          </w:tcPr>
          <w:p w:rsidR="00342B7D" w:rsidRDefault="00342B7D" w:rsidP="00342035">
            <w:pPr>
              <w:pStyle w:val="TableParagraph"/>
              <w:spacing w:before="125"/>
              <w:ind w:left="151" w:right="137" w:firstLine="5"/>
              <w:rPr>
                <w:b/>
                <w:spacing w:val="-2"/>
              </w:rPr>
            </w:pPr>
          </w:p>
          <w:p w:rsidR="0022787C" w:rsidRDefault="0022787C" w:rsidP="00342035">
            <w:pPr>
              <w:pStyle w:val="TableParagraph"/>
              <w:spacing w:before="125"/>
              <w:ind w:left="151" w:right="137" w:firstLine="5"/>
              <w:rPr>
                <w:b/>
              </w:rPr>
            </w:pPr>
            <w:r w:rsidRPr="0078265E">
              <w:rPr>
                <w:b/>
                <w:spacing w:val="-2"/>
                <w:shd w:val="clear" w:color="auto" w:fill="FDE9D9" w:themeFill="accent6" w:themeFillTint="33"/>
              </w:rPr>
              <w:t>Здравствене</w:t>
            </w:r>
            <w:r w:rsidRPr="0078265E">
              <w:rPr>
                <w:spacing w:val="-2"/>
                <w:shd w:val="clear" w:color="auto" w:fill="FDE9D9" w:themeFill="accent6" w:themeFillTint="33"/>
              </w:rPr>
              <w:t xml:space="preserve"> </w:t>
            </w:r>
            <w:r w:rsidRPr="0078265E">
              <w:rPr>
                <w:b/>
                <w:shd w:val="clear" w:color="auto" w:fill="FDE9D9" w:themeFill="accent6" w:themeFillTint="33"/>
              </w:rPr>
              <w:t>установе</w:t>
            </w:r>
            <w:r w:rsidRPr="0078265E">
              <w:rPr>
                <w:spacing w:val="-14"/>
                <w:shd w:val="clear" w:color="auto" w:fill="FDE9D9" w:themeFill="accent6" w:themeFillTint="33"/>
              </w:rPr>
              <w:t xml:space="preserve"> </w:t>
            </w:r>
            <w:r w:rsidRPr="0078265E">
              <w:rPr>
                <w:b/>
                <w:shd w:val="clear" w:color="auto" w:fill="FDE9D9" w:themeFill="accent6" w:themeFillTint="33"/>
              </w:rPr>
              <w:t>у</w:t>
            </w:r>
            <w:r w:rsidRPr="0078265E">
              <w:rPr>
                <w:spacing w:val="-14"/>
                <w:shd w:val="clear" w:color="auto" w:fill="FDE9D9" w:themeFill="accent6" w:themeFillTint="33"/>
              </w:rPr>
              <w:t xml:space="preserve"> </w:t>
            </w:r>
            <w:r w:rsidRPr="0078265E">
              <w:rPr>
                <w:b/>
                <w:shd w:val="clear" w:color="auto" w:fill="FDE9D9" w:themeFill="accent6" w:themeFillTint="33"/>
              </w:rPr>
              <w:t>јавној</w:t>
            </w:r>
            <w:r w:rsidRPr="0078265E">
              <w:rPr>
                <w:shd w:val="clear" w:color="auto" w:fill="FDE9D9" w:themeFill="accent6" w:themeFillTint="33"/>
              </w:rPr>
              <w:t xml:space="preserve"> </w:t>
            </w:r>
            <w:r w:rsidRPr="0078265E">
              <w:rPr>
                <w:b/>
                <w:spacing w:val="-2"/>
                <w:shd w:val="clear" w:color="auto" w:fill="FDE9D9" w:themeFill="accent6" w:themeFillTint="33"/>
              </w:rPr>
              <w:t>својини</w:t>
            </w:r>
          </w:p>
        </w:tc>
        <w:tc>
          <w:tcPr>
            <w:tcW w:w="1723" w:type="dxa"/>
          </w:tcPr>
          <w:p w:rsidR="00342B7D" w:rsidRDefault="00342B7D" w:rsidP="00342035">
            <w:pPr>
              <w:pStyle w:val="TableParagraph"/>
              <w:spacing w:before="248"/>
              <w:ind w:left="540" w:hanging="176"/>
              <w:jc w:val="left"/>
              <w:rPr>
                <w:spacing w:val="-2"/>
              </w:rPr>
            </w:pPr>
          </w:p>
          <w:p w:rsidR="0022787C" w:rsidRDefault="0022787C" w:rsidP="00342035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22787C" w:rsidRDefault="0022787C" w:rsidP="00342035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F44AF3" w:rsidRDefault="00F44AF3" w:rsidP="00342035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</w:p>
          <w:p w:rsidR="0022787C" w:rsidRPr="00B54588" w:rsidRDefault="006E2CDE" w:rsidP="00342035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6</w:t>
            </w:r>
          </w:p>
        </w:tc>
        <w:tc>
          <w:tcPr>
            <w:tcW w:w="1200" w:type="dxa"/>
            <w:shd w:val="clear" w:color="auto" w:fill="FDE9D9" w:themeFill="accent6" w:themeFillTint="33"/>
          </w:tcPr>
          <w:p w:rsidR="00342B7D" w:rsidRDefault="00342B7D" w:rsidP="00342035">
            <w:pPr>
              <w:pStyle w:val="TableParagraph"/>
              <w:spacing w:before="3" w:line="237" w:lineRule="auto"/>
              <w:ind w:left="135" w:right="120" w:hanging="2"/>
              <w:rPr>
                <w:b/>
                <w:spacing w:val="-2"/>
              </w:rPr>
            </w:pPr>
          </w:p>
          <w:p w:rsidR="0022787C" w:rsidRDefault="0022787C" w:rsidP="00342035">
            <w:pPr>
              <w:pStyle w:val="TableParagraph"/>
              <w:spacing w:before="3"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 w:rsidR="007F2999">
              <w:rPr>
                <w:spacing w:val="-2"/>
              </w:rPr>
              <w:t xml:space="preserve"> 202</w:t>
            </w:r>
            <w:r w:rsidR="007F2999">
              <w:rPr>
                <w:spacing w:val="-2"/>
                <w:lang w:val="sr-Cyrl-RS"/>
              </w:rPr>
              <w:t>5</w:t>
            </w:r>
            <w:r>
              <w:rPr>
                <w:spacing w:val="-2"/>
              </w:rPr>
              <w:t>.</w:t>
            </w:r>
          </w:p>
          <w:p w:rsidR="0022787C" w:rsidRDefault="0022787C" w:rsidP="00342035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620" w:type="dxa"/>
          </w:tcPr>
          <w:p w:rsidR="00342B7D" w:rsidRDefault="00342B7D" w:rsidP="00342035">
            <w:pPr>
              <w:pStyle w:val="TableParagraph"/>
              <w:spacing w:before="121"/>
              <w:ind w:left="160" w:right="143" w:hanging="3"/>
              <w:rPr>
                <w:spacing w:val="-2"/>
              </w:rPr>
            </w:pPr>
          </w:p>
          <w:p w:rsidR="0022787C" w:rsidRPr="00B54588" w:rsidRDefault="0022787C" w:rsidP="00342035">
            <w:pPr>
              <w:pStyle w:val="TableParagraph"/>
              <w:spacing w:before="121"/>
              <w:ind w:left="160" w:right="143" w:hanging="3"/>
              <w:rPr>
                <w:lang w:val="sr-Cyrl-RS"/>
              </w:rPr>
            </w:pPr>
            <w:r>
              <w:rPr>
                <w:spacing w:val="-2"/>
              </w:rPr>
              <w:t>инспектори</w:t>
            </w:r>
            <w:r>
              <w:rPr>
                <w:spacing w:val="-2"/>
                <w:lang w:val="sr-Cyrl-RS"/>
              </w:rPr>
              <w:t xml:space="preserve"> за биомедицину</w:t>
            </w:r>
          </w:p>
        </w:tc>
      </w:tr>
    </w:tbl>
    <w:p w:rsidR="0022787C" w:rsidRDefault="0022787C" w:rsidP="000E5736">
      <w:pPr>
        <w:spacing w:before="1"/>
        <w:ind w:left="1072" w:right="1064" w:firstLine="720"/>
        <w:jc w:val="both"/>
        <w:rPr>
          <w:b/>
          <w:color w:val="C00000"/>
          <w:sz w:val="24"/>
        </w:rPr>
      </w:pPr>
    </w:p>
    <w:p w:rsidR="007F2999" w:rsidRDefault="007F2999" w:rsidP="007F2999">
      <w:pPr>
        <w:jc w:val="both"/>
        <w:rPr>
          <w:sz w:val="24"/>
          <w:lang w:val="sr-Cyrl-RS"/>
        </w:rPr>
      </w:pPr>
    </w:p>
    <w:p w:rsidR="00D306EF" w:rsidRDefault="009A43AC" w:rsidP="009A43AC">
      <w:pPr>
        <w:jc w:val="both"/>
        <w:rPr>
          <w:sz w:val="24"/>
          <w:lang w:val="sr-Cyrl-RS"/>
        </w:rPr>
      </w:pPr>
      <w:r>
        <w:rPr>
          <w:sz w:val="24"/>
          <w:lang w:val="sr-Cyrl-RS"/>
        </w:rPr>
        <w:t xml:space="preserve">                 </w:t>
      </w:r>
    </w:p>
    <w:p w:rsidR="007F2999" w:rsidRPr="009A43AC" w:rsidRDefault="007F2999" w:rsidP="00D306EF">
      <w:pPr>
        <w:ind w:left="990" w:right="800"/>
        <w:jc w:val="both"/>
        <w:rPr>
          <w:color w:val="000000" w:themeColor="text1"/>
          <w:sz w:val="24"/>
          <w:szCs w:val="24"/>
          <w:shd w:val="clear" w:color="auto" w:fill="FFFFFF"/>
          <w:lang w:val="sr-Cyrl-RS"/>
        </w:rPr>
      </w:pPr>
      <w:r w:rsidRPr="009A43AC">
        <w:rPr>
          <w:sz w:val="24"/>
          <w:lang w:val="sr-Cyrl-RS"/>
        </w:rPr>
        <w:t>С</w:t>
      </w:r>
      <w:r w:rsidRPr="009A43AC">
        <w:rPr>
          <w:sz w:val="24"/>
        </w:rPr>
        <w:t>лужбено</w:t>
      </w:r>
      <w:r w:rsidRPr="009A43AC">
        <w:rPr>
          <w:spacing w:val="68"/>
          <w:sz w:val="24"/>
        </w:rPr>
        <w:t xml:space="preserve"> </w:t>
      </w:r>
      <w:r w:rsidRPr="009A43AC">
        <w:rPr>
          <w:sz w:val="24"/>
        </w:rPr>
        <w:t>саветодавне</w:t>
      </w:r>
      <w:r w:rsidRPr="009A43AC">
        <w:rPr>
          <w:spacing w:val="65"/>
          <w:sz w:val="24"/>
        </w:rPr>
        <w:t xml:space="preserve"> </w:t>
      </w:r>
      <w:r w:rsidRPr="009A43AC">
        <w:rPr>
          <w:sz w:val="24"/>
        </w:rPr>
        <w:t>посете</w:t>
      </w:r>
      <w:r w:rsidRPr="009A43AC">
        <w:rPr>
          <w:spacing w:val="64"/>
          <w:sz w:val="24"/>
        </w:rPr>
        <w:t xml:space="preserve"> </w:t>
      </w:r>
      <w:r w:rsidRPr="009A43AC">
        <w:rPr>
          <w:sz w:val="24"/>
        </w:rPr>
        <w:t>инспекције</w:t>
      </w:r>
      <w:r w:rsidRPr="009A43AC">
        <w:rPr>
          <w:spacing w:val="67"/>
          <w:sz w:val="24"/>
        </w:rPr>
        <w:t xml:space="preserve"> </w:t>
      </w:r>
      <w:r w:rsidRPr="009A43AC">
        <w:rPr>
          <w:color w:val="000000" w:themeColor="text1"/>
          <w:sz w:val="24"/>
          <w:szCs w:val="24"/>
          <w:shd w:val="clear" w:color="auto" w:fill="FFFFFF"/>
        </w:rPr>
        <w:t xml:space="preserve">у вези испуњености прописаних услова </w:t>
      </w:r>
      <w:r w:rsidRPr="009A43AC">
        <w:rPr>
          <w:color w:val="000000" w:themeColor="text1"/>
          <w:sz w:val="24"/>
          <w:szCs w:val="24"/>
          <w:shd w:val="clear" w:color="auto" w:fill="FFFFFF"/>
          <w:lang w:val="sr-Cyrl-RS"/>
        </w:rPr>
        <w:t xml:space="preserve">о начину извештавања о озбиљним нежељеним догађајима и озбиљним нежељеним реакцијама </w:t>
      </w:r>
      <w:r w:rsidRPr="009A43AC">
        <w:rPr>
          <w:color w:val="000000"/>
        </w:rPr>
        <w:t>од даривања до пресађивања људских органа у сврху лечења</w:t>
      </w:r>
      <w:r w:rsidRPr="009A43AC">
        <w:rPr>
          <w:color w:val="000000" w:themeColor="text1"/>
          <w:sz w:val="24"/>
          <w:szCs w:val="24"/>
          <w:shd w:val="clear" w:color="auto" w:fill="FFFFFF"/>
          <w:lang w:val="sr-Cyrl-RS"/>
        </w:rPr>
        <w:t>, начину вођења евиденције, као и начину извештавања у случају међународне размене људских органа</w:t>
      </w:r>
      <w:r w:rsidRPr="009A43AC">
        <w:rPr>
          <w:color w:val="000000" w:themeColor="text1"/>
          <w:sz w:val="24"/>
          <w:szCs w:val="24"/>
          <w:shd w:val="clear" w:color="auto" w:fill="FFFFFF"/>
          <w:lang w:val="sr-Cyrl-RS"/>
        </w:rPr>
        <w:t>:</w:t>
      </w:r>
    </w:p>
    <w:p w:rsidR="007F2999" w:rsidRDefault="007F2999" w:rsidP="007F2999">
      <w:pPr>
        <w:pStyle w:val="ListParagraph"/>
        <w:ind w:left="1800" w:firstLine="0"/>
        <w:jc w:val="both"/>
        <w:rPr>
          <w:color w:val="000000" w:themeColor="text1"/>
          <w:sz w:val="24"/>
          <w:szCs w:val="24"/>
          <w:shd w:val="clear" w:color="auto" w:fill="FFFFFF"/>
          <w:lang w:val="sr-Cyrl-RS"/>
        </w:rPr>
      </w:pPr>
    </w:p>
    <w:p w:rsidR="007F2999" w:rsidRPr="007F2999" w:rsidRDefault="007F2999" w:rsidP="007F2999">
      <w:pPr>
        <w:pStyle w:val="ListParagraph"/>
        <w:ind w:left="1800" w:firstLine="0"/>
        <w:jc w:val="both"/>
        <w:rPr>
          <w:color w:val="000000" w:themeColor="text1"/>
          <w:sz w:val="24"/>
          <w:szCs w:val="24"/>
          <w:shd w:val="clear" w:color="auto" w:fill="FFFFFF"/>
          <w:lang w:val="sr-Cyrl-RS"/>
        </w:rPr>
      </w:pPr>
    </w:p>
    <w:p w:rsidR="007F2999" w:rsidRDefault="007F2999" w:rsidP="007F2999">
      <w:pPr>
        <w:pStyle w:val="ListParagraph"/>
        <w:ind w:left="1800"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tbl>
      <w:tblPr>
        <w:tblW w:w="9908" w:type="dxa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2013"/>
        <w:gridCol w:w="1723"/>
        <w:gridCol w:w="1418"/>
        <w:gridCol w:w="1200"/>
        <w:gridCol w:w="1620"/>
      </w:tblGrid>
      <w:tr w:rsidR="007F2999" w:rsidTr="00646B85">
        <w:trPr>
          <w:trHeight w:val="1009"/>
        </w:trPr>
        <w:tc>
          <w:tcPr>
            <w:tcW w:w="1934" w:type="dxa"/>
            <w:shd w:val="clear" w:color="auto" w:fill="95B3D7" w:themeFill="accent1" w:themeFillTint="99"/>
          </w:tcPr>
          <w:p w:rsidR="007F2999" w:rsidRPr="00B54588" w:rsidRDefault="007F2999" w:rsidP="00646B85">
            <w:pPr>
              <w:pStyle w:val="TableParagraph"/>
              <w:ind w:left="362" w:right="350" w:firstLine="3"/>
              <w:rPr>
                <w:b/>
                <w:lang w:val="sr-Cyrl-RS"/>
              </w:rPr>
            </w:pPr>
            <w:r>
              <w:rPr>
                <w:b/>
                <w:spacing w:val="-2"/>
              </w:rPr>
              <w:lastRenderedPageBreak/>
              <w:t>Област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  <w:lang w:val="sr-Cyrl-RS"/>
              </w:rPr>
              <w:t>службено саветодавне посете</w:t>
            </w:r>
          </w:p>
        </w:tc>
        <w:tc>
          <w:tcPr>
            <w:tcW w:w="2013" w:type="dxa"/>
            <w:shd w:val="clear" w:color="auto" w:fill="95B3D7" w:themeFill="accent1" w:themeFillTint="99"/>
          </w:tcPr>
          <w:p w:rsidR="007F2999" w:rsidRDefault="007F2999" w:rsidP="00646B85">
            <w:pPr>
              <w:pStyle w:val="TableParagraph"/>
              <w:spacing w:before="250"/>
              <w:ind w:left="583" w:hanging="123"/>
              <w:jc w:val="left"/>
              <w:rPr>
                <w:b/>
              </w:rPr>
            </w:pPr>
            <w:r>
              <w:rPr>
                <w:b/>
                <w:spacing w:val="-2"/>
              </w:rPr>
              <w:t>Надзирани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субјекти</w:t>
            </w:r>
          </w:p>
        </w:tc>
        <w:tc>
          <w:tcPr>
            <w:tcW w:w="1723" w:type="dxa"/>
            <w:shd w:val="clear" w:color="auto" w:fill="95B3D7" w:themeFill="accent1" w:themeFillTint="99"/>
          </w:tcPr>
          <w:p w:rsidR="007F2999" w:rsidRDefault="007F2999" w:rsidP="00646B85">
            <w:pPr>
              <w:pStyle w:val="TableParagraph"/>
              <w:spacing w:before="250"/>
              <w:ind w:left="425" w:hanging="315"/>
              <w:jc w:val="left"/>
              <w:rPr>
                <w:b/>
              </w:rPr>
            </w:pPr>
            <w:r>
              <w:rPr>
                <w:b/>
                <w:spacing w:val="-2"/>
              </w:rPr>
              <w:t>Територијално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подручје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7F2999" w:rsidRDefault="007F2999" w:rsidP="00646B85">
            <w:pPr>
              <w:pStyle w:val="TableParagraph"/>
              <w:spacing w:before="125"/>
              <w:ind w:left="130" w:right="113" w:hanging="6"/>
              <w:rPr>
                <w:b/>
              </w:rPr>
            </w:pPr>
            <w:r>
              <w:rPr>
                <w:b/>
                <w:spacing w:val="-4"/>
              </w:rPr>
              <w:t>Број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надзираних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субјеката</w:t>
            </w:r>
          </w:p>
        </w:tc>
        <w:tc>
          <w:tcPr>
            <w:tcW w:w="1200" w:type="dxa"/>
            <w:shd w:val="clear" w:color="auto" w:fill="95B3D7" w:themeFill="accent1" w:themeFillTint="99"/>
          </w:tcPr>
          <w:p w:rsidR="007F2999" w:rsidRDefault="007F2999" w:rsidP="00646B85">
            <w:pPr>
              <w:pStyle w:val="TableParagraph"/>
              <w:spacing w:before="250"/>
              <w:ind w:left="210" w:firstLine="19"/>
              <w:jc w:val="left"/>
              <w:rPr>
                <w:b/>
              </w:rPr>
            </w:pPr>
            <w:r>
              <w:rPr>
                <w:b/>
                <w:spacing w:val="-2"/>
              </w:rPr>
              <w:t>Период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надзора</w:t>
            </w:r>
          </w:p>
        </w:tc>
        <w:tc>
          <w:tcPr>
            <w:tcW w:w="1620" w:type="dxa"/>
            <w:shd w:val="clear" w:color="auto" w:fill="95B3D7" w:themeFill="accent1" w:themeFillTint="99"/>
          </w:tcPr>
          <w:p w:rsidR="007F2999" w:rsidRDefault="007F2999" w:rsidP="00646B85">
            <w:pPr>
              <w:pStyle w:val="TableParagraph"/>
              <w:spacing w:before="125"/>
              <w:ind w:left="131" w:right="115" w:hanging="2"/>
              <w:rPr>
                <w:b/>
              </w:rPr>
            </w:pPr>
            <w:r>
              <w:rPr>
                <w:b/>
                <w:spacing w:val="-2"/>
              </w:rPr>
              <w:t>Ресурси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инспекције</w:t>
            </w:r>
          </w:p>
        </w:tc>
      </w:tr>
      <w:tr w:rsidR="007F2999" w:rsidTr="00646B85">
        <w:trPr>
          <w:trHeight w:val="1012"/>
        </w:trPr>
        <w:tc>
          <w:tcPr>
            <w:tcW w:w="1934" w:type="dxa"/>
            <w:shd w:val="clear" w:color="auto" w:fill="DBE5F1" w:themeFill="accent1" w:themeFillTint="33"/>
          </w:tcPr>
          <w:p w:rsidR="007F2999" w:rsidRDefault="007F2999" w:rsidP="00646B85">
            <w:pPr>
              <w:pStyle w:val="TableParagraph"/>
              <w:spacing w:before="127"/>
              <w:jc w:val="left"/>
              <w:rPr>
                <w:b/>
              </w:rPr>
            </w:pPr>
          </w:p>
          <w:p w:rsidR="007F2999" w:rsidRDefault="007F2999" w:rsidP="007F2999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Центар за трансплантацију (нежељена реакција, нежељени догађај)</w:t>
            </w:r>
          </w:p>
          <w:p w:rsidR="007F2999" w:rsidRPr="00B54588" w:rsidRDefault="007F2999" w:rsidP="00646B85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</w:p>
        </w:tc>
        <w:tc>
          <w:tcPr>
            <w:tcW w:w="2013" w:type="dxa"/>
            <w:shd w:val="clear" w:color="auto" w:fill="FDE9D9" w:themeFill="accent6" w:themeFillTint="33"/>
          </w:tcPr>
          <w:p w:rsidR="007F2999" w:rsidRDefault="007F2999" w:rsidP="00646B85">
            <w:pPr>
              <w:pStyle w:val="TableParagraph"/>
              <w:spacing w:before="125"/>
              <w:ind w:left="151" w:right="137" w:firstLine="5"/>
              <w:rPr>
                <w:b/>
                <w:spacing w:val="-2"/>
              </w:rPr>
            </w:pPr>
          </w:p>
          <w:p w:rsidR="007F2999" w:rsidRDefault="007F2999" w:rsidP="00646B85">
            <w:pPr>
              <w:pStyle w:val="TableParagraph"/>
              <w:spacing w:before="125"/>
              <w:ind w:left="151" w:right="137" w:firstLine="5"/>
              <w:rPr>
                <w:b/>
              </w:rPr>
            </w:pPr>
            <w:r w:rsidRPr="0078265E">
              <w:rPr>
                <w:b/>
                <w:spacing w:val="-2"/>
                <w:shd w:val="clear" w:color="auto" w:fill="FDE9D9" w:themeFill="accent6" w:themeFillTint="33"/>
              </w:rPr>
              <w:t>Здравствене</w:t>
            </w:r>
            <w:r w:rsidRPr="0078265E">
              <w:rPr>
                <w:spacing w:val="-2"/>
                <w:shd w:val="clear" w:color="auto" w:fill="FDE9D9" w:themeFill="accent6" w:themeFillTint="33"/>
              </w:rPr>
              <w:t xml:space="preserve"> </w:t>
            </w:r>
            <w:r w:rsidRPr="0078265E">
              <w:rPr>
                <w:b/>
                <w:shd w:val="clear" w:color="auto" w:fill="FDE9D9" w:themeFill="accent6" w:themeFillTint="33"/>
              </w:rPr>
              <w:t>установе</w:t>
            </w:r>
            <w:r w:rsidRPr="0078265E">
              <w:rPr>
                <w:spacing w:val="-14"/>
                <w:shd w:val="clear" w:color="auto" w:fill="FDE9D9" w:themeFill="accent6" w:themeFillTint="33"/>
              </w:rPr>
              <w:t xml:space="preserve"> </w:t>
            </w:r>
            <w:r w:rsidRPr="0078265E">
              <w:rPr>
                <w:b/>
                <w:shd w:val="clear" w:color="auto" w:fill="FDE9D9" w:themeFill="accent6" w:themeFillTint="33"/>
              </w:rPr>
              <w:t>у</w:t>
            </w:r>
            <w:r w:rsidRPr="0078265E">
              <w:rPr>
                <w:spacing w:val="-14"/>
                <w:shd w:val="clear" w:color="auto" w:fill="FDE9D9" w:themeFill="accent6" w:themeFillTint="33"/>
              </w:rPr>
              <w:t xml:space="preserve"> </w:t>
            </w:r>
            <w:r w:rsidRPr="0078265E">
              <w:rPr>
                <w:b/>
                <w:shd w:val="clear" w:color="auto" w:fill="FDE9D9" w:themeFill="accent6" w:themeFillTint="33"/>
              </w:rPr>
              <w:t>јавној</w:t>
            </w:r>
            <w:r w:rsidRPr="0078265E">
              <w:rPr>
                <w:shd w:val="clear" w:color="auto" w:fill="FDE9D9" w:themeFill="accent6" w:themeFillTint="33"/>
              </w:rPr>
              <w:t xml:space="preserve"> </w:t>
            </w:r>
            <w:r w:rsidRPr="0078265E">
              <w:rPr>
                <w:b/>
                <w:spacing w:val="-2"/>
                <w:shd w:val="clear" w:color="auto" w:fill="FDE9D9" w:themeFill="accent6" w:themeFillTint="33"/>
              </w:rPr>
              <w:t>својини</w:t>
            </w:r>
          </w:p>
        </w:tc>
        <w:tc>
          <w:tcPr>
            <w:tcW w:w="1723" w:type="dxa"/>
          </w:tcPr>
          <w:p w:rsidR="007F2999" w:rsidRDefault="007F2999" w:rsidP="00646B85">
            <w:pPr>
              <w:pStyle w:val="TableParagraph"/>
              <w:spacing w:before="248"/>
              <w:ind w:left="540" w:hanging="176"/>
              <w:jc w:val="left"/>
              <w:rPr>
                <w:spacing w:val="-2"/>
              </w:rPr>
            </w:pPr>
          </w:p>
          <w:p w:rsidR="007F2999" w:rsidRDefault="007F2999" w:rsidP="00646B85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7F2999" w:rsidRDefault="007F2999" w:rsidP="00646B85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7F2999" w:rsidRDefault="007F2999" w:rsidP="00646B85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</w:p>
          <w:p w:rsidR="007F2999" w:rsidRPr="00B54588" w:rsidRDefault="007F2999" w:rsidP="00646B85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6</w:t>
            </w:r>
          </w:p>
        </w:tc>
        <w:tc>
          <w:tcPr>
            <w:tcW w:w="1200" w:type="dxa"/>
            <w:shd w:val="clear" w:color="auto" w:fill="FDE9D9" w:themeFill="accent6" w:themeFillTint="33"/>
          </w:tcPr>
          <w:p w:rsidR="007F2999" w:rsidRDefault="007F2999" w:rsidP="00646B85">
            <w:pPr>
              <w:pStyle w:val="TableParagraph"/>
              <w:spacing w:before="3" w:line="237" w:lineRule="auto"/>
              <w:ind w:left="135" w:right="120" w:hanging="2"/>
              <w:rPr>
                <w:b/>
                <w:spacing w:val="-2"/>
              </w:rPr>
            </w:pPr>
          </w:p>
          <w:p w:rsidR="007F2999" w:rsidRDefault="007F2999" w:rsidP="00646B85">
            <w:pPr>
              <w:pStyle w:val="TableParagraph"/>
              <w:spacing w:before="3"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>
              <w:rPr>
                <w:spacing w:val="-2"/>
              </w:rPr>
              <w:t xml:space="preserve"> 2025.</w:t>
            </w:r>
          </w:p>
          <w:p w:rsidR="007F2999" w:rsidRDefault="007F2999" w:rsidP="00646B85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620" w:type="dxa"/>
          </w:tcPr>
          <w:p w:rsidR="007F2999" w:rsidRDefault="007F2999" w:rsidP="00646B85">
            <w:pPr>
              <w:pStyle w:val="TableParagraph"/>
              <w:spacing w:before="121"/>
              <w:ind w:left="160" w:right="143" w:hanging="3"/>
              <w:rPr>
                <w:spacing w:val="-2"/>
              </w:rPr>
            </w:pPr>
          </w:p>
          <w:p w:rsidR="007F2999" w:rsidRPr="00B54588" w:rsidRDefault="007F2999" w:rsidP="00646B85">
            <w:pPr>
              <w:pStyle w:val="TableParagraph"/>
              <w:spacing w:before="121"/>
              <w:ind w:left="160" w:right="143" w:hanging="3"/>
              <w:rPr>
                <w:lang w:val="sr-Cyrl-RS"/>
              </w:rPr>
            </w:pPr>
            <w:r>
              <w:rPr>
                <w:spacing w:val="-2"/>
              </w:rPr>
              <w:t>инспектори</w:t>
            </w:r>
            <w:r>
              <w:rPr>
                <w:spacing w:val="-2"/>
                <w:lang w:val="sr-Cyrl-RS"/>
              </w:rPr>
              <w:t xml:space="preserve"> за биомедицину</w:t>
            </w:r>
          </w:p>
        </w:tc>
      </w:tr>
    </w:tbl>
    <w:p w:rsidR="007F2999" w:rsidRDefault="007F2999" w:rsidP="007F2999">
      <w:pPr>
        <w:pStyle w:val="ListParagraph"/>
        <w:ind w:left="1800"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7F2999" w:rsidRPr="007F2999" w:rsidRDefault="007F2999" w:rsidP="007F2999">
      <w:pPr>
        <w:pStyle w:val="ListParagraph"/>
        <w:ind w:left="1800"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22787C" w:rsidRDefault="0022787C" w:rsidP="007F2999">
      <w:pPr>
        <w:tabs>
          <w:tab w:val="left" w:pos="1050"/>
        </w:tabs>
        <w:spacing w:before="1"/>
        <w:ind w:right="1064"/>
        <w:jc w:val="both"/>
        <w:rPr>
          <w:b/>
          <w:color w:val="C00000"/>
          <w:sz w:val="24"/>
        </w:rPr>
      </w:pPr>
    </w:p>
    <w:p w:rsidR="000E5736" w:rsidRPr="0022787C" w:rsidRDefault="000E5736" w:rsidP="000E5736">
      <w:pPr>
        <w:spacing w:before="1"/>
        <w:ind w:left="1072" w:right="1064" w:firstLine="720"/>
        <w:jc w:val="both"/>
        <w:rPr>
          <w:color w:val="7030A0"/>
          <w:sz w:val="24"/>
        </w:rPr>
      </w:pPr>
      <w:r w:rsidRPr="0022787C">
        <w:rPr>
          <w:b/>
          <w:color w:val="7030A0"/>
          <w:sz w:val="24"/>
        </w:rPr>
        <w:t>Планирани</w:t>
      </w:r>
      <w:r w:rsidRPr="0022787C">
        <w:rPr>
          <w:color w:val="7030A0"/>
          <w:sz w:val="24"/>
        </w:rPr>
        <w:t xml:space="preserve"> </w:t>
      </w:r>
      <w:r w:rsidRPr="0022787C">
        <w:rPr>
          <w:b/>
          <w:color w:val="7030A0"/>
          <w:sz w:val="24"/>
        </w:rPr>
        <w:t>број</w:t>
      </w:r>
      <w:r w:rsidRPr="0022787C">
        <w:rPr>
          <w:color w:val="7030A0"/>
          <w:sz w:val="24"/>
        </w:rPr>
        <w:t xml:space="preserve"> </w:t>
      </w:r>
      <w:r w:rsidRPr="0022787C">
        <w:rPr>
          <w:b/>
          <w:color w:val="7030A0"/>
          <w:sz w:val="24"/>
        </w:rPr>
        <w:t>службених</w:t>
      </w:r>
      <w:r w:rsidRPr="0022787C">
        <w:rPr>
          <w:color w:val="7030A0"/>
          <w:sz w:val="24"/>
        </w:rPr>
        <w:t xml:space="preserve"> </w:t>
      </w:r>
      <w:r w:rsidRPr="0022787C">
        <w:rPr>
          <w:b/>
          <w:color w:val="7030A0"/>
          <w:sz w:val="24"/>
        </w:rPr>
        <w:t>саветодавних</w:t>
      </w:r>
      <w:r w:rsidRPr="0022787C">
        <w:rPr>
          <w:color w:val="7030A0"/>
          <w:sz w:val="24"/>
        </w:rPr>
        <w:t xml:space="preserve"> </w:t>
      </w:r>
      <w:r w:rsidRPr="0022787C">
        <w:rPr>
          <w:b/>
          <w:color w:val="7030A0"/>
          <w:sz w:val="24"/>
        </w:rPr>
        <w:t>посета</w:t>
      </w:r>
      <w:r w:rsidRPr="0022787C">
        <w:rPr>
          <w:color w:val="7030A0"/>
          <w:sz w:val="24"/>
        </w:rPr>
        <w:t xml:space="preserve"> у 202</w:t>
      </w:r>
      <w:r w:rsidR="007F2999">
        <w:rPr>
          <w:color w:val="7030A0"/>
          <w:sz w:val="24"/>
          <w:lang w:val="sr-Cyrl-RS"/>
        </w:rPr>
        <w:t>5</w:t>
      </w:r>
      <w:r w:rsidRPr="0022787C">
        <w:rPr>
          <w:color w:val="7030A0"/>
          <w:sz w:val="24"/>
        </w:rPr>
        <w:t xml:space="preserve">. години је </w:t>
      </w:r>
      <w:r w:rsidR="007F2999">
        <w:rPr>
          <w:b/>
          <w:color w:val="7030A0"/>
          <w:sz w:val="24"/>
        </w:rPr>
        <w:t>32</w:t>
      </w:r>
      <w:r w:rsidRPr="0022787C">
        <w:rPr>
          <w:color w:val="7030A0"/>
          <w:sz w:val="24"/>
        </w:rPr>
        <w:t>.</w:t>
      </w:r>
    </w:p>
    <w:p w:rsidR="00A263FE" w:rsidRDefault="00A263FE">
      <w:pPr>
        <w:pStyle w:val="BodyText"/>
        <w:spacing w:before="2"/>
        <w:rPr>
          <w:b/>
        </w:rPr>
      </w:pPr>
    </w:p>
    <w:p w:rsidR="00A263FE" w:rsidRDefault="00410355">
      <w:pPr>
        <w:pStyle w:val="BodyText"/>
        <w:ind w:left="1072" w:right="1076" w:firstLine="720"/>
      </w:pPr>
      <w:r>
        <w:t>Обим</w:t>
      </w:r>
      <w:r>
        <w:rPr>
          <w:spacing w:val="40"/>
        </w:rPr>
        <w:t xml:space="preserve"> </w:t>
      </w:r>
      <w:r>
        <w:t>планираних</w:t>
      </w:r>
      <w:r>
        <w:rPr>
          <w:spacing w:val="40"/>
        </w:rPr>
        <w:t xml:space="preserve"> </w:t>
      </w:r>
      <w:r>
        <w:t>службених</w:t>
      </w:r>
      <w:r>
        <w:rPr>
          <w:spacing w:val="40"/>
        </w:rPr>
        <w:t xml:space="preserve"> </w:t>
      </w:r>
      <w:r>
        <w:t>саветодавних</w:t>
      </w:r>
      <w:r>
        <w:rPr>
          <w:spacing w:val="40"/>
        </w:rPr>
        <w:t xml:space="preserve"> </w:t>
      </w:r>
      <w:r>
        <w:t>посета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202</w:t>
      </w:r>
      <w:r w:rsidR="007F2999">
        <w:rPr>
          <w:lang w:val="sr-Cyrl-RS"/>
        </w:rPr>
        <w:t>5</w:t>
      </w:r>
      <w:r>
        <w:t>.</w:t>
      </w:r>
      <w:r>
        <w:rPr>
          <w:spacing w:val="40"/>
        </w:rPr>
        <w:t xml:space="preserve"> </w:t>
      </w:r>
      <w:r>
        <w:t>години</w:t>
      </w:r>
      <w:r>
        <w:rPr>
          <w:spacing w:val="40"/>
        </w:rPr>
        <w:t xml:space="preserve"> </w:t>
      </w:r>
      <w:r>
        <w:t>израчунат</w:t>
      </w:r>
      <w:r>
        <w:rPr>
          <w:spacing w:val="40"/>
        </w:rPr>
        <w:t xml:space="preserve"> </w:t>
      </w:r>
      <w:r>
        <w:t>је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-2"/>
        </w:rPr>
        <w:t>основу:</w:t>
      </w:r>
    </w:p>
    <w:p w:rsidR="00A263FE" w:rsidRDefault="00410355" w:rsidP="001D7EE4">
      <w:pPr>
        <w:pStyle w:val="ListParagraph"/>
        <w:numPr>
          <w:ilvl w:val="0"/>
          <w:numId w:val="1"/>
        </w:numPr>
        <w:tabs>
          <w:tab w:val="left" w:pos="2425"/>
        </w:tabs>
        <w:ind w:left="2425" w:right="1070" w:hanging="359"/>
        <w:rPr>
          <w:sz w:val="24"/>
        </w:rPr>
      </w:pPr>
      <w:r>
        <w:rPr>
          <w:sz w:val="24"/>
        </w:rPr>
        <w:t>броја</w:t>
      </w:r>
      <w:r>
        <w:rPr>
          <w:spacing w:val="-11"/>
          <w:sz w:val="24"/>
        </w:rPr>
        <w:t xml:space="preserve"> </w:t>
      </w:r>
      <w:r>
        <w:rPr>
          <w:sz w:val="24"/>
        </w:rPr>
        <w:t>здравствених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установа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јавној</w:t>
      </w:r>
      <w:r>
        <w:rPr>
          <w:spacing w:val="-10"/>
          <w:sz w:val="24"/>
        </w:rPr>
        <w:t xml:space="preserve"> </w:t>
      </w:r>
      <w:r w:rsidR="009B4485">
        <w:rPr>
          <w:spacing w:val="-10"/>
          <w:sz w:val="24"/>
          <w:lang w:val="sr-Cyrl-RS"/>
        </w:rPr>
        <w:t xml:space="preserve">и приватној </w:t>
      </w:r>
      <w:r>
        <w:rPr>
          <w:sz w:val="24"/>
        </w:rPr>
        <w:t>својини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територији</w:t>
      </w:r>
      <w:r>
        <w:rPr>
          <w:spacing w:val="-9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Србије</w:t>
      </w:r>
    </w:p>
    <w:p w:rsidR="00A263FE" w:rsidRPr="009B4485" w:rsidRDefault="00410355">
      <w:pPr>
        <w:pStyle w:val="ListParagraph"/>
        <w:numPr>
          <w:ilvl w:val="0"/>
          <w:numId w:val="1"/>
        </w:numPr>
        <w:tabs>
          <w:tab w:val="left" w:pos="2425"/>
        </w:tabs>
        <w:ind w:left="2425" w:hanging="359"/>
        <w:rPr>
          <w:sz w:val="24"/>
        </w:rPr>
      </w:pPr>
      <w:r>
        <w:rPr>
          <w:sz w:val="24"/>
        </w:rPr>
        <w:t>броја</w:t>
      </w:r>
      <w:r>
        <w:rPr>
          <w:spacing w:val="-13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-13"/>
          <w:sz w:val="24"/>
        </w:rPr>
        <w:t xml:space="preserve"> </w:t>
      </w:r>
      <w:r w:rsidR="009B4485">
        <w:rPr>
          <w:spacing w:val="-2"/>
          <w:sz w:val="24"/>
          <w:lang w:val="sr-Cyrl-RS"/>
        </w:rPr>
        <w:t>за биомедицину</w:t>
      </w:r>
      <w:r w:rsidR="00A55257">
        <w:rPr>
          <w:spacing w:val="-2"/>
          <w:sz w:val="24"/>
          <w:lang w:val="sr-Cyrl-RS"/>
        </w:rPr>
        <w:t xml:space="preserve"> и искуства у раду инспектора</w:t>
      </w:r>
    </w:p>
    <w:p w:rsidR="009B4485" w:rsidRDefault="00B8203C">
      <w:pPr>
        <w:pStyle w:val="ListParagraph"/>
        <w:numPr>
          <w:ilvl w:val="0"/>
          <w:numId w:val="1"/>
        </w:numPr>
        <w:tabs>
          <w:tab w:val="left" w:pos="2425"/>
        </w:tabs>
        <w:ind w:left="2425" w:hanging="359"/>
        <w:rPr>
          <w:sz w:val="24"/>
        </w:rPr>
      </w:pPr>
      <w:r>
        <w:rPr>
          <w:spacing w:val="-2"/>
          <w:sz w:val="24"/>
          <w:lang w:val="sr-Cyrl-RS"/>
        </w:rPr>
        <w:t>недостатка службених</w:t>
      </w:r>
      <w:r w:rsidR="009B4485">
        <w:rPr>
          <w:spacing w:val="-2"/>
          <w:sz w:val="24"/>
          <w:lang w:val="sr-Cyrl-RS"/>
        </w:rPr>
        <w:t xml:space="preserve"> возила за одлазак на терен</w:t>
      </w:r>
    </w:p>
    <w:p w:rsidR="00A263FE" w:rsidRDefault="009B4485">
      <w:pPr>
        <w:pStyle w:val="BodyText"/>
        <w:spacing w:before="275"/>
        <w:ind w:left="1072" w:right="1064" w:firstLine="720"/>
        <w:jc w:val="both"/>
      </w:pPr>
      <w:r>
        <w:rPr>
          <w:lang w:val="sr-Cyrl-RS"/>
        </w:rPr>
        <w:t>Такође, у</w:t>
      </w:r>
      <w:r w:rsidR="007F2999">
        <w:t xml:space="preserve"> 2025</w:t>
      </w:r>
      <w:r w:rsidR="00410355">
        <w:t>.години планиран је наставак објављивања важећих прописа, Плана инспекцијског надзора, Контролних листа, аката о примени прописа и пружања стручне и саветодавне подршке надзираним субјектима, пацијентима и другим лицима која остварују права у</w:t>
      </w:r>
      <w:r w:rsidR="00410355">
        <w:rPr>
          <w:spacing w:val="-7"/>
        </w:rPr>
        <w:t xml:space="preserve"> </w:t>
      </w:r>
      <w:r w:rsidR="00410355">
        <w:t>надзираним</w:t>
      </w:r>
      <w:r w:rsidR="00410355">
        <w:rPr>
          <w:spacing w:val="-3"/>
        </w:rPr>
        <w:t xml:space="preserve"> </w:t>
      </w:r>
      <w:r w:rsidR="00410355">
        <w:t>субјектима</w:t>
      </w:r>
      <w:r w:rsidR="00410355">
        <w:rPr>
          <w:spacing w:val="-3"/>
        </w:rPr>
        <w:t xml:space="preserve"> </w:t>
      </w:r>
      <w:r w:rsidR="00410355">
        <w:t>или у</w:t>
      </w:r>
      <w:r w:rsidR="00410355">
        <w:rPr>
          <w:spacing w:val="-7"/>
        </w:rPr>
        <w:t xml:space="preserve"> </w:t>
      </w:r>
      <w:r w:rsidR="00410355">
        <w:t>вези</w:t>
      </w:r>
      <w:r w:rsidR="00410355">
        <w:rPr>
          <w:spacing w:val="-1"/>
        </w:rPr>
        <w:t xml:space="preserve"> </w:t>
      </w:r>
      <w:r w:rsidR="00410355">
        <w:t>са</w:t>
      </w:r>
      <w:r w:rsidR="00410355">
        <w:rPr>
          <w:spacing w:val="-3"/>
        </w:rPr>
        <w:t xml:space="preserve"> </w:t>
      </w:r>
      <w:r w:rsidR="00410355">
        <w:t>надзираним</w:t>
      </w:r>
      <w:r w:rsidR="00410355">
        <w:rPr>
          <w:spacing w:val="-3"/>
        </w:rPr>
        <w:t xml:space="preserve"> </w:t>
      </w:r>
      <w:r w:rsidR="00410355">
        <w:t>субјектима</w:t>
      </w:r>
      <w:r w:rsidR="00410355">
        <w:rPr>
          <w:spacing w:val="-3"/>
        </w:rPr>
        <w:t xml:space="preserve"> </w:t>
      </w:r>
      <w:r w:rsidR="00410355">
        <w:t>инспекције</w:t>
      </w:r>
      <w:r w:rsidR="005817E7">
        <w:rPr>
          <w:lang w:val="sr-Cyrl-RS"/>
        </w:rPr>
        <w:t xml:space="preserve"> за биомедицину</w:t>
      </w:r>
      <w:r w:rsidR="00410355">
        <w:t>, у складу са одредбама Закона о инспекцијском надзору.</w:t>
      </w:r>
    </w:p>
    <w:p w:rsidR="004500C6" w:rsidRDefault="009B4485" w:rsidP="009B4485">
      <w:pPr>
        <w:tabs>
          <w:tab w:val="left" w:pos="1770"/>
        </w:tabs>
        <w:jc w:val="both"/>
      </w:pPr>
      <w:r>
        <w:tab/>
      </w:r>
    </w:p>
    <w:p w:rsidR="00A263FE" w:rsidRPr="00CE3418" w:rsidRDefault="00410355">
      <w:pPr>
        <w:pStyle w:val="BodyText"/>
        <w:spacing w:before="275"/>
        <w:ind w:left="1072" w:right="1066" w:firstLine="708"/>
        <w:jc w:val="both"/>
        <w:rPr>
          <w:lang w:val="sr-Cyrl-RS"/>
        </w:rPr>
      </w:pPr>
      <w:r>
        <w:t xml:space="preserve">У складу са актуелним бројем ванредних </w:t>
      </w:r>
      <w:r w:rsidR="00A71730">
        <w:rPr>
          <w:lang w:val="sr-Cyrl-RS"/>
        </w:rPr>
        <w:t xml:space="preserve">и контролних </w:t>
      </w:r>
      <w:r>
        <w:t>надзора, као и бројем инспектора</w:t>
      </w:r>
      <w:r w:rsidR="005817E7">
        <w:rPr>
          <w:lang w:val="sr-Cyrl-RS"/>
        </w:rPr>
        <w:t xml:space="preserve"> за биомедицину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 w:rsidR="007F2999">
        <w:t>2025</w:t>
      </w:r>
      <w:r>
        <w:t>.години,</w:t>
      </w:r>
      <w:r>
        <w:rPr>
          <w:spacing w:val="-6"/>
        </w:rPr>
        <w:t xml:space="preserve"> </w:t>
      </w:r>
      <w:r>
        <w:t>прилагођен</w:t>
      </w:r>
      <w:r>
        <w:rPr>
          <w:spacing w:val="-2"/>
        </w:rPr>
        <w:t xml:space="preserve"> </w:t>
      </w:r>
      <w:r w:rsidR="009B4485">
        <w:rPr>
          <w:spacing w:val="-2"/>
          <w:lang w:val="sr-Cyrl-RS"/>
        </w:rPr>
        <w:t xml:space="preserve">је </w:t>
      </w:r>
      <w:r>
        <w:t>и</w:t>
      </w:r>
      <w:r>
        <w:rPr>
          <w:spacing w:val="-2"/>
        </w:rPr>
        <w:t xml:space="preserve"> </w:t>
      </w:r>
      <w:r>
        <w:t>планирани</w:t>
      </w:r>
      <w:r>
        <w:rPr>
          <w:spacing w:val="-2"/>
        </w:rPr>
        <w:t xml:space="preserve"> </w:t>
      </w:r>
      <w:r>
        <w:t>број</w:t>
      </w:r>
      <w:r>
        <w:rPr>
          <w:spacing w:val="-3"/>
        </w:rPr>
        <w:t xml:space="preserve"> </w:t>
      </w:r>
      <w:r w:rsidR="007178E3">
        <w:rPr>
          <w:spacing w:val="-3"/>
          <w:lang w:val="sr-Cyrl-RS"/>
        </w:rPr>
        <w:t xml:space="preserve">ванредних и </w:t>
      </w:r>
      <w:r>
        <w:t>редовних</w:t>
      </w:r>
      <w:r>
        <w:rPr>
          <w:spacing w:val="-3"/>
        </w:rPr>
        <w:t xml:space="preserve"> </w:t>
      </w:r>
      <w:r>
        <w:t>надзора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службених саветодавних посета </w:t>
      </w:r>
      <w:r w:rsidR="005817E7">
        <w:rPr>
          <w:lang w:val="sr-Cyrl-RS"/>
        </w:rPr>
        <w:t>Групе за инспекцијски надзор у биомедицини</w:t>
      </w:r>
      <w:r w:rsidR="00CE3418">
        <w:t xml:space="preserve">, тако што се </w:t>
      </w:r>
      <w:r w:rsidR="00CE3418" w:rsidRPr="00BF5744">
        <w:rPr>
          <w:b/>
        </w:rPr>
        <w:t>повећава</w:t>
      </w:r>
      <w:r w:rsidR="00CE3418" w:rsidRPr="00BF5744">
        <w:rPr>
          <w:b/>
          <w:lang w:val="sr-Cyrl-RS"/>
        </w:rPr>
        <w:t xml:space="preserve"> </w:t>
      </w:r>
      <w:r w:rsidR="00CE3418" w:rsidRPr="00BF5744">
        <w:rPr>
          <w:b/>
        </w:rPr>
        <w:t>број</w:t>
      </w:r>
      <w:r w:rsidR="00CE3418" w:rsidRPr="00BF5744">
        <w:rPr>
          <w:b/>
          <w:spacing w:val="-3"/>
        </w:rPr>
        <w:t xml:space="preserve"> </w:t>
      </w:r>
      <w:r w:rsidR="00CE3418" w:rsidRPr="00BF5744">
        <w:rPr>
          <w:b/>
          <w:spacing w:val="-3"/>
          <w:lang w:val="sr-Cyrl-RS"/>
        </w:rPr>
        <w:t xml:space="preserve">ванредних и </w:t>
      </w:r>
      <w:r w:rsidR="00CE3418" w:rsidRPr="00BF5744">
        <w:rPr>
          <w:b/>
        </w:rPr>
        <w:t>редовних</w:t>
      </w:r>
      <w:r w:rsidR="00CE3418" w:rsidRPr="00BF5744">
        <w:rPr>
          <w:b/>
          <w:spacing w:val="-3"/>
        </w:rPr>
        <w:t xml:space="preserve"> </w:t>
      </w:r>
      <w:r w:rsidR="00CE3418" w:rsidRPr="00BF5744">
        <w:rPr>
          <w:b/>
        </w:rPr>
        <w:t>надзора</w:t>
      </w:r>
      <w:r w:rsidR="00CE3418" w:rsidRPr="00BF5744">
        <w:rPr>
          <w:b/>
          <w:spacing w:val="-4"/>
        </w:rPr>
        <w:t xml:space="preserve"> </w:t>
      </w:r>
      <w:r w:rsidR="00CE3418" w:rsidRPr="00BF5744">
        <w:rPr>
          <w:b/>
        </w:rPr>
        <w:t>и</w:t>
      </w:r>
      <w:r w:rsidR="00CE3418" w:rsidRPr="00BF5744">
        <w:rPr>
          <w:b/>
          <w:spacing w:val="-2"/>
        </w:rPr>
        <w:t xml:space="preserve"> </w:t>
      </w:r>
      <w:r w:rsidR="00CE3418" w:rsidRPr="00BF5744">
        <w:rPr>
          <w:b/>
        </w:rPr>
        <w:t>службених саветодавних посета</w:t>
      </w:r>
      <w:r w:rsidR="007F2999">
        <w:rPr>
          <w:b/>
          <w:lang w:val="sr-Cyrl-RS"/>
        </w:rPr>
        <w:t xml:space="preserve"> до 16% од броја урађених у 2024</w:t>
      </w:r>
      <w:r w:rsidR="00CE3418" w:rsidRPr="00BF5744">
        <w:rPr>
          <w:b/>
          <w:lang w:val="sr-Cyrl-RS"/>
        </w:rPr>
        <w:t>.години</w:t>
      </w:r>
      <w:r w:rsidR="00CE3418">
        <w:rPr>
          <w:lang w:val="sr-Cyrl-RS"/>
        </w:rPr>
        <w:t>.</w:t>
      </w:r>
    </w:p>
    <w:p w:rsidR="00A263FE" w:rsidRDefault="00A263FE">
      <w:pPr>
        <w:pStyle w:val="BodyText"/>
      </w:pPr>
    </w:p>
    <w:p w:rsidR="006E2CDE" w:rsidRDefault="006E2CDE">
      <w:pPr>
        <w:pStyle w:val="BodyText"/>
      </w:pPr>
    </w:p>
    <w:p w:rsidR="006E2CDE" w:rsidRDefault="006E2CDE">
      <w:pPr>
        <w:pStyle w:val="BodyText"/>
      </w:pPr>
    </w:p>
    <w:p w:rsidR="006E2CDE" w:rsidRDefault="006E2CDE">
      <w:pPr>
        <w:pStyle w:val="BodyText"/>
      </w:pPr>
    </w:p>
    <w:sectPr w:rsidR="006E2CDE">
      <w:pgSz w:w="11900" w:h="16840"/>
      <w:pgMar w:top="1060" w:right="60" w:bottom="1220" w:left="6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A0" w:rsidRDefault="002555A0">
      <w:r>
        <w:separator/>
      </w:r>
    </w:p>
  </w:endnote>
  <w:endnote w:type="continuationSeparator" w:id="0">
    <w:p w:rsidR="002555A0" w:rsidRDefault="0025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035" w:rsidRDefault="0034203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6649209</wp:posOffset>
              </wp:positionH>
              <wp:positionV relativeFrom="page">
                <wp:posOffset>9893392</wp:posOffset>
              </wp:positionV>
              <wp:extent cx="2413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2035" w:rsidRDefault="00342035">
                          <w:pPr>
                            <w:pStyle w:val="BodyText"/>
                            <w:spacing w:line="254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3698D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3.55pt;margin-top:779pt;width:19pt;height:1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" filled="f" stroked="f">
              <v:path arrowok="t"/>
              <v:textbox inset="0,0,0,0">
                <w:txbxContent>
                  <w:p w:rsidR="00342035" w:rsidRDefault="00342035">
                    <w:pPr>
                      <w:pStyle w:val="BodyText"/>
                      <w:spacing w:line="254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3698D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A0" w:rsidRDefault="002555A0">
      <w:r>
        <w:separator/>
      </w:r>
    </w:p>
  </w:footnote>
  <w:footnote w:type="continuationSeparator" w:id="0">
    <w:p w:rsidR="002555A0" w:rsidRDefault="00255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1AD"/>
    <w:multiLevelType w:val="hybridMultilevel"/>
    <w:tmpl w:val="44921220"/>
    <w:lvl w:ilvl="0" w:tplc="D2CA383C">
      <w:numFmt w:val="bullet"/>
      <w:lvlText w:val=""/>
      <w:lvlJc w:val="left"/>
      <w:pPr>
        <w:ind w:left="10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A8E60F20">
      <w:numFmt w:val="bullet"/>
      <w:lvlText w:val="•"/>
      <w:lvlJc w:val="left"/>
      <w:pPr>
        <w:ind w:left="2150" w:hanging="286"/>
      </w:pPr>
      <w:rPr>
        <w:rFonts w:hint="default"/>
        <w:lang w:eastAsia="en-US" w:bidi="ar-SA"/>
      </w:rPr>
    </w:lvl>
    <w:lvl w:ilvl="2" w:tplc="97AC2C3A">
      <w:numFmt w:val="bullet"/>
      <w:lvlText w:val="•"/>
      <w:lvlJc w:val="left"/>
      <w:pPr>
        <w:ind w:left="3220" w:hanging="286"/>
      </w:pPr>
      <w:rPr>
        <w:rFonts w:hint="default"/>
        <w:lang w:eastAsia="en-US" w:bidi="ar-SA"/>
      </w:rPr>
    </w:lvl>
    <w:lvl w:ilvl="3" w:tplc="22FA499A">
      <w:numFmt w:val="bullet"/>
      <w:lvlText w:val="•"/>
      <w:lvlJc w:val="left"/>
      <w:pPr>
        <w:ind w:left="4290" w:hanging="286"/>
      </w:pPr>
      <w:rPr>
        <w:rFonts w:hint="default"/>
        <w:lang w:eastAsia="en-US" w:bidi="ar-SA"/>
      </w:rPr>
    </w:lvl>
    <w:lvl w:ilvl="4" w:tplc="27F69434">
      <w:numFmt w:val="bullet"/>
      <w:lvlText w:val="•"/>
      <w:lvlJc w:val="left"/>
      <w:pPr>
        <w:ind w:left="5360" w:hanging="286"/>
      </w:pPr>
      <w:rPr>
        <w:rFonts w:hint="default"/>
        <w:lang w:eastAsia="en-US" w:bidi="ar-SA"/>
      </w:rPr>
    </w:lvl>
    <w:lvl w:ilvl="5" w:tplc="1BCCA782">
      <w:numFmt w:val="bullet"/>
      <w:lvlText w:val="•"/>
      <w:lvlJc w:val="left"/>
      <w:pPr>
        <w:ind w:left="6430" w:hanging="286"/>
      </w:pPr>
      <w:rPr>
        <w:rFonts w:hint="default"/>
        <w:lang w:eastAsia="en-US" w:bidi="ar-SA"/>
      </w:rPr>
    </w:lvl>
    <w:lvl w:ilvl="6" w:tplc="CC80D03E">
      <w:numFmt w:val="bullet"/>
      <w:lvlText w:val="•"/>
      <w:lvlJc w:val="left"/>
      <w:pPr>
        <w:ind w:left="7500" w:hanging="286"/>
      </w:pPr>
      <w:rPr>
        <w:rFonts w:hint="default"/>
        <w:lang w:eastAsia="en-US" w:bidi="ar-SA"/>
      </w:rPr>
    </w:lvl>
    <w:lvl w:ilvl="7" w:tplc="823258A6">
      <w:numFmt w:val="bullet"/>
      <w:lvlText w:val="•"/>
      <w:lvlJc w:val="left"/>
      <w:pPr>
        <w:ind w:left="8570" w:hanging="286"/>
      </w:pPr>
      <w:rPr>
        <w:rFonts w:hint="default"/>
        <w:lang w:eastAsia="en-US" w:bidi="ar-SA"/>
      </w:rPr>
    </w:lvl>
    <w:lvl w:ilvl="8" w:tplc="4240E95C">
      <w:numFmt w:val="bullet"/>
      <w:lvlText w:val="•"/>
      <w:lvlJc w:val="left"/>
      <w:pPr>
        <w:ind w:left="9640" w:hanging="286"/>
      </w:pPr>
      <w:rPr>
        <w:rFonts w:hint="default"/>
        <w:lang w:eastAsia="en-US" w:bidi="ar-SA"/>
      </w:rPr>
    </w:lvl>
  </w:abstractNum>
  <w:abstractNum w:abstractNumId="1" w15:restartNumberingAfterBreak="0">
    <w:nsid w:val="143B5510"/>
    <w:multiLevelType w:val="hybridMultilevel"/>
    <w:tmpl w:val="1D00FE6C"/>
    <w:lvl w:ilvl="0" w:tplc="1F0A28C2">
      <w:start w:val="1"/>
      <w:numFmt w:val="decimal"/>
      <w:lvlText w:val="%1."/>
      <w:lvlJc w:val="left"/>
      <w:pPr>
        <w:ind w:left="2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" w15:restartNumberingAfterBreak="0">
    <w:nsid w:val="17EB5825"/>
    <w:multiLevelType w:val="hybridMultilevel"/>
    <w:tmpl w:val="4BB4A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D78A4"/>
    <w:multiLevelType w:val="hybridMultilevel"/>
    <w:tmpl w:val="2116CE0A"/>
    <w:lvl w:ilvl="0" w:tplc="F9503EEA">
      <w:numFmt w:val="bullet"/>
      <w:lvlText w:val=""/>
      <w:lvlJc w:val="left"/>
      <w:pPr>
        <w:ind w:left="19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1C9CFDC4">
      <w:numFmt w:val="bullet"/>
      <w:lvlText w:val="•"/>
      <w:lvlJc w:val="left"/>
      <w:pPr>
        <w:ind w:left="2622" w:hanging="360"/>
      </w:pPr>
      <w:rPr>
        <w:rFonts w:hint="default"/>
        <w:lang w:eastAsia="en-US" w:bidi="ar-SA"/>
      </w:rPr>
    </w:lvl>
    <w:lvl w:ilvl="2" w:tplc="08F61878">
      <w:numFmt w:val="bullet"/>
      <w:lvlText w:val="•"/>
      <w:lvlJc w:val="left"/>
      <w:pPr>
        <w:ind w:left="3344" w:hanging="360"/>
      </w:pPr>
      <w:rPr>
        <w:rFonts w:hint="default"/>
        <w:lang w:eastAsia="en-US" w:bidi="ar-SA"/>
      </w:rPr>
    </w:lvl>
    <w:lvl w:ilvl="3" w:tplc="36189324">
      <w:numFmt w:val="bullet"/>
      <w:lvlText w:val="•"/>
      <w:lvlJc w:val="left"/>
      <w:pPr>
        <w:ind w:left="4067" w:hanging="360"/>
      </w:pPr>
      <w:rPr>
        <w:rFonts w:hint="default"/>
        <w:lang w:eastAsia="en-US" w:bidi="ar-SA"/>
      </w:rPr>
    </w:lvl>
    <w:lvl w:ilvl="4" w:tplc="6B18D3D8">
      <w:numFmt w:val="bullet"/>
      <w:lvlText w:val="•"/>
      <w:lvlJc w:val="left"/>
      <w:pPr>
        <w:ind w:left="4789" w:hanging="360"/>
      </w:pPr>
      <w:rPr>
        <w:rFonts w:hint="default"/>
        <w:lang w:eastAsia="en-US" w:bidi="ar-SA"/>
      </w:rPr>
    </w:lvl>
    <w:lvl w:ilvl="5" w:tplc="9ACC0AE0">
      <w:numFmt w:val="bullet"/>
      <w:lvlText w:val="•"/>
      <w:lvlJc w:val="left"/>
      <w:pPr>
        <w:ind w:left="5512" w:hanging="360"/>
      </w:pPr>
      <w:rPr>
        <w:rFonts w:hint="default"/>
        <w:lang w:eastAsia="en-US" w:bidi="ar-SA"/>
      </w:rPr>
    </w:lvl>
    <w:lvl w:ilvl="6" w:tplc="7DE8B038">
      <w:numFmt w:val="bullet"/>
      <w:lvlText w:val="•"/>
      <w:lvlJc w:val="left"/>
      <w:pPr>
        <w:ind w:left="6234" w:hanging="360"/>
      </w:pPr>
      <w:rPr>
        <w:rFonts w:hint="default"/>
        <w:lang w:eastAsia="en-US" w:bidi="ar-SA"/>
      </w:rPr>
    </w:lvl>
    <w:lvl w:ilvl="7" w:tplc="C666E7E8">
      <w:numFmt w:val="bullet"/>
      <w:lvlText w:val="•"/>
      <w:lvlJc w:val="left"/>
      <w:pPr>
        <w:ind w:left="6957" w:hanging="360"/>
      </w:pPr>
      <w:rPr>
        <w:rFonts w:hint="default"/>
        <w:lang w:eastAsia="en-US" w:bidi="ar-SA"/>
      </w:rPr>
    </w:lvl>
    <w:lvl w:ilvl="8" w:tplc="66E85D96">
      <w:numFmt w:val="bullet"/>
      <w:lvlText w:val="•"/>
      <w:lvlJc w:val="left"/>
      <w:pPr>
        <w:ind w:left="7679" w:hanging="360"/>
      </w:pPr>
      <w:rPr>
        <w:rFonts w:hint="default"/>
        <w:lang w:eastAsia="en-US" w:bidi="ar-SA"/>
      </w:rPr>
    </w:lvl>
  </w:abstractNum>
  <w:abstractNum w:abstractNumId="4" w15:restartNumberingAfterBreak="0">
    <w:nsid w:val="201C08AF"/>
    <w:multiLevelType w:val="hybridMultilevel"/>
    <w:tmpl w:val="F47CEF18"/>
    <w:lvl w:ilvl="0" w:tplc="2A881BE2">
      <w:start w:val="5"/>
      <w:numFmt w:val="decimal"/>
      <w:lvlText w:val="%1."/>
      <w:lvlJc w:val="left"/>
      <w:pPr>
        <w:ind w:left="215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2872" w:hanging="360"/>
      </w:pPr>
    </w:lvl>
    <w:lvl w:ilvl="2" w:tplc="0409001B" w:tentative="1">
      <w:start w:val="1"/>
      <w:numFmt w:val="lowerRoman"/>
      <w:lvlText w:val="%3."/>
      <w:lvlJc w:val="right"/>
      <w:pPr>
        <w:ind w:left="3592" w:hanging="180"/>
      </w:pPr>
    </w:lvl>
    <w:lvl w:ilvl="3" w:tplc="0409000F" w:tentative="1">
      <w:start w:val="1"/>
      <w:numFmt w:val="decimal"/>
      <w:lvlText w:val="%4."/>
      <w:lvlJc w:val="left"/>
      <w:pPr>
        <w:ind w:left="4312" w:hanging="360"/>
      </w:pPr>
    </w:lvl>
    <w:lvl w:ilvl="4" w:tplc="04090019" w:tentative="1">
      <w:start w:val="1"/>
      <w:numFmt w:val="lowerLetter"/>
      <w:lvlText w:val="%5."/>
      <w:lvlJc w:val="left"/>
      <w:pPr>
        <w:ind w:left="5032" w:hanging="360"/>
      </w:pPr>
    </w:lvl>
    <w:lvl w:ilvl="5" w:tplc="0409001B" w:tentative="1">
      <w:start w:val="1"/>
      <w:numFmt w:val="lowerRoman"/>
      <w:lvlText w:val="%6."/>
      <w:lvlJc w:val="right"/>
      <w:pPr>
        <w:ind w:left="5752" w:hanging="180"/>
      </w:pPr>
    </w:lvl>
    <w:lvl w:ilvl="6" w:tplc="0409000F" w:tentative="1">
      <w:start w:val="1"/>
      <w:numFmt w:val="decimal"/>
      <w:lvlText w:val="%7."/>
      <w:lvlJc w:val="left"/>
      <w:pPr>
        <w:ind w:left="6472" w:hanging="360"/>
      </w:pPr>
    </w:lvl>
    <w:lvl w:ilvl="7" w:tplc="04090019" w:tentative="1">
      <w:start w:val="1"/>
      <w:numFmt w:val="lowerLetter"/>
      <w:lvlText w:val="%8."/>
      <w:lvlJc w:val="left"/>
      <w:pPr>
        <w:ind w:left="7192" w:hanging="360"/>
      </w:pPr>
    </w:lvl>
    <w:lvl w:ilvl="8" w:tplc="0409001B" w:tentative="1">
      <w:start w:val="1"/>
      <w:numFmt w:val="lowerRoman"/>
      <w:lvlText w:val="%9."/>
      <w:lvlJc w:val="right"/>
      <w:pPr>
        <w:ind w:left="7912" w:hanging="180"/>
      </w:pPr>
    </w:lvl>
  </w:abstractNum>
  <w:abstractNum w:abstractNumId="5" w15:restartNumberingAfterBreak="0">
    <w:nsid w:val="20A51AA1"/>
    <w:multiLevelType w:val="hybridMultilevel"/>
    <w:tmpl w:val="7074B4F4"/>
    <w:lvl w:ilvl="0" w:tplc="61E88F60">
      <w:numFmt w:val="bullet"/>
      <w:lvlText w:val=""/>
      <w:lvlJc w:val="left"/>
      <w:pPr>
        <w:ind w:left="17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D91A763A">
      <w:numFmt w:val="bullet"/>
      <w:lvlText w:val=""/>
      <w:lvlJc w:val="left"/>
      <w:pPr>
        <w:ind w:left="24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2" w:tplc="0E6CC4F0">
      <w:numFmt w:val="bullet"/>
      <w:lvlText w:val="•"/>
      <w:lvlJc w:val="left"/>
      <w:pPr>
        <w:ind w:left="3460" w:hanging="360"/>
      </w:pPr>
      <w:rPr>
        <w:rFonts w:hint="default"/>
        <w:lang w:eastAsia="en-US" w:bidi="ar-SA"/>
      </w:rPr>
    </w:lvl>
    <w:lvl w:ilvl="3" w:tplc="AFEC695A">
      <w:numFmt w:val="bullet"/>
      <w:lvlText w:val="•"/>
      <w:lvlJc w:val="left"/>
      <w:pPr>
        <w:ind w:left="4500" w:hanging="360"/>
      </w:pPr>
      <w:rPr>
        <w:rFonts w:hint="default"/>
        <w:lang w:eastAsia="en-US" w:bidi="ar-SA"/>
      </w:rPr>
    </w:lvl>
    <w:lvl w:ilvl="4" w:tplc="0F50D554">
      <w:numFmt w:val="bullet"/>
      <w:lvlText w:val="•"/>
      <w:lvlJc w:val="left"/>
      <w:pPr>
        <w:ind w:left="5540" w:hanging="360"/>
      </w:pPr>
      <w:rPr>
        <w:rFonts w:hint="default"/>
        <w:lang w:eastAsia="en-US" w:bidi="ar-SA"/>
      </w:rPr>
    </w:lvl>
    <w:lvl w:ilvl="5" w:tplc="843C7134">
      <w:numFmt w:val="bullet"/>
      <w:lvlText w:val="•"/>
      <w:lvlJc w:val="left"/>
      <w:pPr>
        <w:ind w:left="6580" w:hanging="360"/>
      </w:pPr>
      <w:rPr>
        <w:rFonts w:hint="default"/>
        <w:lang w:eastAsia="en-US" w:bidi="ar-SA"/>
      </w:rPr>
    </w:lvl>
    <w:lvl w:ilvl="6" w:tplc="62AA7582">
      <w:numFmt w:val="bullet"/>
      <w:lvlText w:val="•"/>
      <w:lvlJc w:val="left"/>
      <w:pPr>
        <w:ind w:left="7620" w:hanging="360"/>
      </w:pPr>
      <w:rPr>
        <w:rFonts w:hint="default"/>
        <w:lang w:eastAsia="en-US" w:bidi="ar-SA"/>
      </w:rPr>
    </w:lvl>
    <w:lvl w:ilvl="7" w:tplc="95927AD8">
      <w:numFmt w:val="bullet"/>
      <w:lvlText w:val="•"/>
      <w:lvlJc w:val="left"/>
      <w:pPr>
        <w:ind w:left="8660" w:hanging="360"/>
      </w:pPr>
      <w:rPr>
        <w:rFonts w:hint="default"/>
        <w:lang w:eastAsia="en-US" w:bidi="ar-SA"/>
      </w:rPr>
    </w:lvl>
    <w:lvl w:ilvl="8" w:tplc="104A4372">
      <w:numFmt w:val="bullet"/>
      <w:lvlText w:val="•"/>
      <w:lvlJc w:val="left"/>
      <w:pPr>
        <w:ind w:left="9700" w:hanging="360"/>
      </w:pPr>
      <w:rPr>
        <w:rFonts w:hint="default"/>
        <w:lang w:eastAsia="en-US" w:bidi="ar-SA"/>
      </w:rPr>
    </w:lvl>
  </w:abstractNum>
  <w:abstractNum w:abstractNumId="6" w15:restartNumberingAfterBreak="0">
    <w:nsid w:val="237A3AF7"/>
    <w:multiLevelType w:val="hybridMultilevel"/>
    <w:tmpl w:val="2B4C7816"/>
    <w:lvl w:ilvl="0" w:tplc="714260D8">
      <w:start w:val="1"/>
      <w:numFmt w:val="decimal"/>
      <w:lvlText w:val="%1."/>
      <w:lvlJc w:val="left"/>
      <w:pPr>
        <w:ind w:left="1878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7030A0"/>
        <w:spacing w:val="0"/>
        <w:w w:val="99"/>
        <w:sz w:val="32"/>
        <w:szCs w:val="32"/>
        <w:lang w:eastAsia="en-US" w:bidi="ar-SA"/>
      </w:rPr>
    </w:lvl>
    <w:lvl w:ilvl="1" w:tplc="F490EBF0">
      <w:numFmt w:val="bullet"/>
      <w:lvlText w:val=""/>
      <w:lvlJc w:val="left"/>
      <w:pPr>
        <w:ind w:left="2585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2" w:tplc="17569E0E">
      <w:numFmt w:val="bullet"/>
      <w:lvlText w:val="•"/>
      <w:lvlJc w:val="left"/>
      <w:pPr>
        <w:ind w:left="3478" w:hanging="425"/>
      </w:pPr>
      <w:rPr>
        <w:rFonts w:hint="default"/>
        <w:lang w:eastAsia="en-US" w:bidi="ar-SA"/>
      </w:rPr>
    </w:lvl>
    <w:lvl w:ilvl="3" w:tplc="FB00FAF2">
      <w:numFmt w:val="bullet"/>
      <w:lvlText w:val="•"/>
      <w:lvlJc w:val="left"/>
      <w:pPr>
        <w:ind w:left="4527" w:hanging="425"/>
      </w:pPr>
      <w:rPr>
        <w:rFonts w:hint="default"/>
        <w:lang w:eastAsia="en-US" w:bidi="ar-SA"/>
      </w:rPr>
    </w:lvl>
    <w:lvl w:ilvl="4" w:tplc="B554F950">
      <w:numFmt w:val="bullet"/>
      <w:lvlText w:val="•"/>
      <w:lvlJc w:val="left"/>
      <w:pPr>
        <w:ind w:left="5576" w:hanging="425"/>
      </w:pPr>
      <w:rPr>
        <w:rFonts w:hint="default"/>
        <w:lang w:eastAsia="en-US" w:bidi="ar-SA"/>
      </w:rPr>
    </w:lvl>
    <w:lvl w:ilvl="5" w:tplc="F6AE2DA6">
      <w:numFmt w:val="bullet"/>
      <w:lvlText w:val="•"/>
      <w:lvlJc w:val="left"/>
      <w:pPr>
        <w:ind w:left="6625" w:hanging="425"/>
      </w:pPr>
      <w:rPr>
        <w:rFonts w:hint="default"/>
        <w:lang w:eastAsia="en-US" w:bidi="ar-SA"/>
      </w:rPr>
    </w:lvl>
    <w:lvl w:ilvl="6" w:tplc="A61887B6">
      <w:numFmt w:val="bullet"/>
      <w:lvlText w:val="•"/>
      <w:lvlJc w:val="left"/>
      <w:pPr>
        <w:ind w:left="7674" w:hanging="425"/>
      </w:pPr>
      <w:rPr>
        <w:rFonts w:hint="default"/>
        <w:lang w:eastAsia="en-US" w:bidi="ar-SA"/>
      </w:rPr>
    </w:lvl>
    <w:lvl w:ilvl="7" w:tplc="E66C4238">
      <w:numFmt w:val="bullet"/>
      <w:lvlText w:val="•"/>
      <w:lvlJc w:val="left"/>
      <w:pPr>
        <w:ind w:left="8723" w:hanging="425"/>
      </w:pPr>
      <w:rPr>
        <w:rFonts w:hint="default"/>
        <w:lang w:eastAsia="en-US" w:bidi="ar-SA"/>
      </w:rPr>
    </w:lvl>
    <w:lvl w:ilvl="8" w:tplc="C330B656">
      <w:numFmt w:val="bullet"/>
      <w:lvlText w:val="•"/>
      <w:lvlJc w:val="left"/>
      <w:pPr>
        <w:ind w:left="9772" w:hanging="425"/>
      </w:pPr>
      <w:rPr>
        <w:rFonts w:hint="default"/>
        <w:lang w:eastAsia="en-US" w:bidi="ar-SA"/>
      </w:rPr>
    </w:lvl>
  </w:abstractNum>
  <w:abstractNum w:abstractNumId="7" w15:restartNumberingAfterBreak="0">
    <w:nsid w:val="2F5D4AD4"/>
    <w:multiLevelType w:val="hybridMultilevel"/>
    <w:tmpl w:val="B296A1D8"/>
    <w:lvl w:ilvl="0" w:tplc="4A7CCA50">
      <w:numFmt w:val="bullet"/>
      <w:lvlText w:val=""/>
      <w:lvlJc w:val="left"/>
      <w:pPr>
        <w:ind w:left="151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FB4299AC">
      <w:numFmt w:val="bullet"/>
      <w:lvlText w:val="•"/>
      <w:lvlJc w:val="left"/>
      <w:pPr>
        <w:ind w:left="348" w:hanging="250"/>
      </w:pPr>
      <w:rPr>
        <w:rFonts w:hint="default"/>
        <w:lang w:eastAsia="en-US" w:bidi="ar-SA"/>
      </w:rPr>
    </w:lvl>
    <w:lvl w:ilvl="2" w:tplc="04208C4A">
      <w:numFmt w:val="bullet"/>
      <w:lvlText w:val="•"/>
      <w:lvlJc w:val="left"/>
      <w:pPr>
        <w:ind w:left="536" w:hanging="250"/>
      </w:pPr>
      <w:rPr>
        <w:rFonts w:hint="default"/>
        <w:lang w:eastAsia="en-US" w:bidi="ar-SA"/>
      </w:rPr>
    </w:lvl>
    <w:lvl w:ilvl="3" w:tplc="656E990A">
      <w:numFmt w:val="bullet"/>
      <w:lvlText w:val="•"/>
      <w:lvlJc w:val="left"/>
      <w:pPr>
        <w:ind w:left="724" w:hanging="250"/>
      </w:pPr>
      <w:rPr>
        <w:rFonts w:hint="default"/>
        <w:lang w:eastAsia="en-US" w:bidi="ar-SA"/>
      </w:rPr>
    </w:lvl>
    <w:lvl w:ilvl="4" w:tplc="8168F428">
      <w:numFmt w:val="bullet"/>
      <w:lvlText w:val="•"/>
      <w:lvlJc w:val="left"/>
      <w:pPr>
        <w:ind w:left="913" w:hanging="250"/>
      </w:pPr>
      <w:rPr>
        <w:rFonts w:hint="default"/>
        <w:lang w:eastAsia="en-US" w:bidi="ar-SA"/>
      </w:rPr>
    </w:lvl>
    <w:lvl w:ilvl="5" w:tplc="4DF2D396">
      <w:numFmt w:val="bullet"/>
      <w:lvlText w:val="•"/>
      <w:lvlJc w:val="left"/>
      <w:pPr>
        <w:ind w:left="1101" w:hanging="250"/>
      </w:pPr>
      <w:rPr>
        <w:rFonts w:hint="default"/>
        <w:lang w:eastAsia="en-US" w:bidi="ar-SA"/>
      </w:rPr>
    </w:lvl>
    <w:lvl w:ilvl="6" w:tplc="DF5A2B3A">
      <w:numFmt w:val="bullet"/>
      <w:lvlText w:val="•"/>
      <w:lvlJc w:val="left"/>
      <w:pPr>
        <w:ind w:left="1289" w:hanging="250"/>
      </w:pPr>
      <w:rPr>
        <w:rFonts w:hint="default"/>
        <w:lang w:eastAsia="en-US" w:bidi="ar-SA"/>
      </w:rPr>
    </w:lvl>
    <w:lvl w:ilvl="7" w:tplc="D102CF42">
      <w:numFmt w:val="bullet"/>
      <w:lvlText w:val="•"/>
      <w:lvlJc w:val="left"/>
      <w:pPr>
        <w:ind w:left="1478" w:hanging="250"/>
      </w:pPr>
      <w:rPr>
        <w:rFonts w:hint="default"/>
        <w:lang w:eastAsia="en-US" w:bidi="ar-SA"/>
      </w:rPr>
    </w:lvl>
    <w:lvl w:ilvl="8" w:tplc="B90206A0">
      <w:numFmt w:val="bullet"/>
      <w:lvlText w:val="•"/>
      <w:lvlJc w:val="left"/>
      <w:pPr>
        <w:ind w:left="1666" w:hanging="250"/>
      </w:pPr>
      <w:rPr>
        <w:rFonts w:hint="default"/>
        <w:lang w:eastAsia="en-US" w:bidi="ar-SA"/>
      </w:rPr>
    </w:lvl>
  </w:abstractNum>
  <w:abstractNum w:abstractNumId="8" w15:restartNumberingAfterBreak="0">
    <w:nsid w:val="2FC26032"/>
    <w:multiLevelType w:val="hybridMultilevel"/>
    <w:tmpl w:val="5E46331E"/>
    <w:lvl w:ilvl="0" w:tplc="72547240">
      <w:numFmt w:val="bullet"/>
      <w:lvlText w:val=""/>
      <w:lvlJc w:val="left"/>
      <w:pPr>
        <w:ind w:left="1072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93663DFC">
      <w:numFmt w:val="bullet"/>
      <w:lvlText w:val="•"/>
      <w:lvlJc w:val="left"/>
      <w:pPr>
        <w:ind w:left="2150" w:hanging="286"/>
      </w:pPr>
      <w:rPr>
        <w:rFonts w:hint="default"/>
        <w:lang w:eastAsia="en-US" w:bidi="ar-SA"/>
      </w:rPr>
    </w:lvl>
    <w:lvl w:ilvl="2" w:tplc="7F7E752C">
      <w:numFmt w:val="bullet"/>
      <w:lvlText w:val="•"/>
      <w:lvlJc w:val="left"/>
      <w:pPr>
        <w:ind w:left="3220" w:hanging="286"/>
      </w:pPr>
      <w:rPr>
        <w:rFonts w:hint="default"/>
        <w:lang w:eastAsia="en-US" w:bidi="ar-SA"/>
      </w:rPr>
    </w:lvl>
    <w:lvl w:ilvl="3" w:tplc="7B0CF456">
      <w:numFmt w:val="bullet"/>
      <w:lvlText w:val="•"/>
      <w:lvlJc w:val="left"/>
      <w:pPr>
        <w:ind w:left="4290" w:hanging="286"/>
      </w:pPr>
      <w:rPr>
        <w:rFonts w:hint="default"/>
        <w:lang w:eastAsia="en-US" w:bidi="ar-SA"/>
      </w:rPr>
    </w:lvl>
    <w:lvl w:ilvl="4" w:tplc="3E70B00C">
      <w:numFmt w:val="bullet"/>
      <w:lvlText w:val="•"/>
      <w:lvlJc w:val="left"/>
      <w:pPr>
        <w:ind w:left="5360" w:hanging="286"/>
      </w:pPr>
      <w:rPr>
        <w:rFonts w:hint="default"/>
        <w:lang w:eastAsia="en-US" w:bidi="ar-SA"/>
      </w:rPr>
    </w:lvl>
    <w:lvl w:ilvl="5" w:tplc="2F54FEE0">
      <w:numFmt w:val="bullet"/>
      <w:lvlText w:val="•"/>
      <w:lvlJc w:val="left"/>
      <w:pPr>
        <w:ind w:left="6430" w:hanging="286"/>
      </w:pPr>
      <w:rPr>
        <w:rFonts w:hint="default"/>
        <w:lang w:eastAsia="en-US" w:bidi="ar-SA"/>
      </w:rPr>
    </w:lvl>
    <w:lvl w:ilvl="6" w:tplc="719875FA">
      <w:numFmt w:val="bullet"/>
      <w:lvlText w:val="•"/>
      <w:lvlJc w:val="left"/>
      <w:pPr>
        <w:ind w:left="7500" w:hanging="286"/>
      </w:pPr>
      <w:rPr>
        <w:rFonts w:hint="default"/>
        <w:lang w:eastAsia="en-US" w:bidi="ar-SA"/>
      </w:rPr>
    </w:lvl>
    <w:lvl w:ilvl="7" w:tplc="75BAF904">
      <w:numFmt w:val="bullet"/>
      <w:lvlText w:val="•"/>
      <w:lvlJc w:val="left"/>
      <w:pPr>
        <w:ind w:left="8570" w:hanging="286"/>
      </w:pPr>
      <w:rPr>
        <w:rFonts w:hint="default"/>
        <w:lang w:eastAsia="en-US" w:bidi="ar-SA"/>
      </w:rPr>
    </w:lvl>
    <w:lvl w:ilvl="8" w:tplc="D680A8E6">
      <w:numFmt w:val="bullet"/>
      <w:lvlText w:val="•"/>
      <w:lvlJc w:val="left"/>
      <w:pPr>
        <w:ind w:left="9640" w:hanging="286"/>
      </w:pPr>
      <w:rPr>
        <w:rFonts w:hint="default"/>
        <w:lang w:eastAsia="en-US" w:bidi="ar-SA"/>
      </w:rPr>
    </w:lvl>
  </w:abstractNum>
  <w:abstractNum w:abstractNumId="9" w15:restartNumberingAfterBreak="0">
    <w:nsid w:val="302B2B23"/>
    <w:multiLevelType w:val="hybridMultilevel"/>
    <w:tmpl w:val="0C8E032A"/>
    <w:lvl w:ilvl="0" w:tplc="B2362F1E">
      <w:start w:val="1"/>
      <w:numFmt w:val="decimal"/>
      <w:lvlText w:val="%1)"/>
      <w:lvlJc w:val="left"/>
      <w:pPr>
        <w:ind w:left="20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FBA20908">
      <w:numFmt w:val="bullet"/>
      <w:lvlText w:val="•"/>
      <w:lvlJc w:val="left"/>
      <w:pPr>
        <w:ind w:left="3014" w:hanging="260"/>
      </w:pPr>
      <w:rPr>
        <w:rFonts w:hint="default"/>
        <w:lang w:eastAsia="en-US" w:bidi="ar-SA"/>
      </w:rPr>
    </w:lvl>
    <w:lvl w:ilvl="2" w:tplc="E116CB86">
      <w:numFmt w:val="bullet"/>
      <w:lvlText w:val="•"/>
      <w:lvlJc w:val="left"/>
      <w:pPr>
        <w:ind w:left="3988" w:hanging="260"/>
      </w:pPr>
      <w:rPr>
        <w:rFonts w:hint="default"/>
        <w:lang w:eastAsia="en-US" w:bidi="ar-SA"/>
      </w:rPr>
    </w:lvl>
    <w:lvl w:ilvl="3" w:tplc="4E8CCDF8">
      <w:numFmt w:val="bullet"/>
      <w:lvlText w:val="•"/>
      <w:lvlJc w:val="left"/>
      <w:pPr>
        <w:ind w:left="4962" w:hanging="260"/>
      </w:pPr>
      <w:rPr>
        <w:rFonts w:hint="default"/>
        <w:lang w:eastAsia="en-US" w:bidi="ar-SA"/>
      </w:rPr>
    </w:lvl>
    <w:lvl w:ilvl="4" w:tplc="3D486F72">
      <w:numFmt w:val="bullet"/>
      <w:lvlText w:val="•"/>
      <w:lvlJc w:val="left"/>
      <w:pPr>
        <w:ind w:left="5936" w:hanging="260"/>
      </w:pPr>
      <w:rPr>
        <w:rFonts w:hint="default"/>
        <w:lang w:eastAsia="en-US" w:bidi="ar-SA"/>
      </w:rPr>
    </w:lvl>
    <w:lvl w:ilvl="5" w:tplc="C95092EC">
      <w:numFmt w:val="bullet"/>
      <w:lvlText w:val="•"/>
      <w:lvlJc w:val="left"/>
      <w:pPr>
        <w:ind w:left="6910" w:hanging="260"/>
      </w:pPr>
      <w:rPr>
        <w:rFonts w:hint="default"/>
        <w:lang w:eastAsia="en-US" w:bidi="ar-SA"/>
      </w:rPr>
    </w:lvl>
    <w:lvl w:ilvl="6" w:tplc="163096DA">
      <w:numFmt w:val="bullet"/>
      <w:lvlText w:val="•"/>
      <w:lvlJc w:val="left"/>
      <w:pPr>
        <w:ind w:left="7884" w:hanging="260"/>
      </w:pPr>
      <w:rPr>
        <w:rFonts w:hint="default"/>
        <w:lang w:eastAsia="en-US" w:bidi="ar-SA"/>
      </w:rPr>
    </w:lvl>
    <w:lvl w:ilvl="7" w:tplc="C2B0716E">
      <w:numFmt w:val="bullet"/>
      <w:lvlText w:val="•"/>
      <w:lvlJc w:val="left"/>
      <w:pPr>
        <w:ind w:left="8858" w:hanging="260"/>
      </w:pPr>
      <w:rPr>
        <w:rFonts w:hint="default"/>
        <w:lang w:eastAsia="en-US" w:bidi="ar-SA"/>
      </w:rPr>
    </w:lvl>
    <w:lvl w:ilvl="8" w:tplc="FD2ABD74">
      <w:numFmt w:val="bullet"/>
      <w:lvlText w:val="•"/>
      <w:lvlJc w:val="left"/>
      <w:pPr>
        <w:ind w:left="9832" w:hanging="260"/>
      </w:pPr>
      <w:rPr>
        <w:rFonts w:hint="default"/>
        <w:lang w:eastAsia="en-US" w:bidi="ar-SA"/>
      </w:rPr>
    </w:lvl>
  </w:abstractNum>
  <w:abstractNum w:abstractNumId="10" w15:restartNumberingAfterBreak="0">
    <w:nsid w:val="35077F46"/>
    <w:multiLevelType w:val="hybridMultilevel"/>
    <w:tmpl w:val="9E76BCA6"/>
    <w:lvl w:ilvl="0" w:tplc="2B38686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5C71CF"/>
    <w:multiLevelType w:val="hybridMultilevel"/>
    <w:tmpl w:val="A446C1F8"/>
    <w:lvl w:ilvl="0" w:tplc="E962F49A">
      <w:numFmt w:val="bullet"/>
      <w:lvlText w:val=""/>
      <w:lvlJc w:val="left"/>
      <w:pPr>
        <w:ind w:left="1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4FA879EC">
      <w:numFmt w:val="bullet"/>
      <w:lvlText w:val=""/>
      <w:lvlJc w:val="left"/>
      <w:pPr>
        <w:ind w:left="24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2" w:tplc="D8108290">
      <w:numFmt w:val="bullet"/>
      <w:lvlText w:val="•"/>
      <w:lvlJc w:val="left"/>
      <w:pPr>
        <w:ind w:left="3460" w:hanging="360"/>
      </w:pPr>
      <w:rPr>
        <w:rFonts w:hint="default"/>
        <w:lang w:eastAsia="en-US" w:bidi="ar-SA"/>
      </w:rPr>
    </w:lvl>
    <w:lvl w:ilvl="3" w:tplc="5EF42A7A">
      <w:numFmt w:val="bullet"/>
      <w:lvlText w:val="•"/>
      <w:lvlJc w:val="left"/>
      <w:pPr>
        <w:ind w:left="4500" w:hanging="360"/>
      </w:pPr>
      <w:rPr>
        <w:rFonts w:hint="default"/>
        <w:lang w:eastAsia="en-US" w:bidi="ar-SA"/>
      </w:rPr>
    </w:lvl>
    <w:lvl w:ilvl="4" w:tplc="F3628E9E">
      <w:numFmt w:val="bullet"/>
      <w:lvlText w:val="•"/>
      <w:lvlJc w:val="left"/>
      <w:pPr>
        <w:ind w:left="5540" w:hanging="360"/>
      </w:pPr>
      <w:rPr>
        <w:rFonts w:hint="default"/>
        <w:lang w:eastAsia="en-US" w:bidi="ar-SA"/>
      </w:rPr>
    </w:lvl>
    <w:lvl w:ilvl="5" w:tplc="EC02B2DC">
      <w:numFmt w:val="bullet"/>
      <w:lvlText w:val="•"/>
      <w:lvlJc w:val="left"/>
      <w:pPr>
        <w:ind w:left="6580" w:hanging="360"/>
      </w:pPr>
      <w:rPr>
        <w:rFonts w:hint="default"/>
        <w:lang w:eastAsia="en-US" w:bidi="ar-SA"/>
      </w:rPr>
    </w:lvl>
    <w:lvl w:ilvl="6" w:tplc="51F20E64">
      <w:numFmt w:val="bullet"/>
      <w:lvlText w:val="•"/>
      <w:lvlJc w:val="left"/>
      <w:pPr>
        <w:ind w:left="7620" w:hanging="360"/>
      </w:pPr>
      <w:rPr>
        <w:rFonts w:hint="default"/>
        <w:lang w:eastAsia="en-US" w:bidi="ar-SA"/>
      </w:rPr>
    </w:lvl>
    <w:lvl w:ilvl="7" w:tplc="89306732">
      <w:numFmt w:val="bullet"/>
      <w:lvlText w:val="•"/>
      <w:lvlJc w:val="left"/>
      <w:pPr>
        <w:ind w:left="8660" w:hanging="360"/>
      </w:pPr>
      <w:rPr>
        <w:rFonts w:hint="default"/>
        <w:lang w:eastAsia="en-US" w:bidi="ar-SA"/>
      </w:rPr>
    </w:lvl>
    <w:lvl w:ilvl="8" w:tplc="808CFFB6">
      <w:numFmt w:val="bullet"/>
      <w:lvlText w:val="•"/>
      <w:lvlJc w:val="left"/>
      <w:pPr>
        <w:ind w:left="9700" w:hanging="360"/>
      </w:pPr>
      <w:rPr>
        <w:rFonts w:hint="default"/>
        <w:lang w:eastAsia="en-US" w:bidi="ar-SA"/>
      </w:rPr>
    </w:lvl>
  </w:abstractNum>
  <w:abstractNum w:abstractNumId="12" w15:restartNumberingAfterBreak="0">
    <w:nsid w:val="39E5464A"/>
    <w:multiLevelType w:val="hybridMultilevel"/>
    <w:tmpl w:val="99A4B544"/>
    <w:lvl w:ilvl="0" w:tplc="87EA94D4">
      <w:start w:val="1"/>
      <w:numFmt w:val="decimal"/>
      <w:lvlText w:val="%1."/>
      <w:lvlJc w:val="left"/>
      <w:pPr>
        <w:ind w:left="135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4"/>
        <w:szCs w:val="24"/>
        <w:lang w:eastAsia="en-US" w:bidi="ar-SA"/>
      </w:rPr>
    </w:lvl>
    <w:lvl w:ilvl="1" w:tplc="F252F6BA">
      <w:numFmt w:val="bullet"/>
      <w:lvlText w:val="•"/>
      <w:lvlJc w:val="left"/>
      <w:pPr>
        <w:ind w:left="2402" w:hanging="284"/>
      </w:pPr>
      <w:rPr>
        <w:rFonts w:hint="default"/>
        <w:lang w:eastAsia="en-US" w:bidi="ar-SA"/>
      </w:rPr>
    </w:lvl>
    <w:lvl w:ilvl="2" w:tplc="FB8E05FE">
      <w:numFmt w:val="bullet"/>
      <w:lvlText w:val="•"/>
      <w:lvlJc w:val="left"/>
      <w:pPr>
        <w:ind w:left="3444" w:hanging="284"/>
      </w:pPr>
      <w:rPr>
        <w:rFonts w:hint="default"/>
        <w:lang w:eastAsia="en-US" w:bidi="ar-SA"/>
      </w:rPr>
    </w:lvl>
    <w:lvl w:ilvl="3" w:tplc="33941AE8">
      <w:numFmt w:val="bullet"/>
      <w:lvlText w:val="•"/>
      <w:lvlJc w:val="left"/>
      <w:pPr>
        <w:ind w:left="4486" w:hanging="284"/>
      </w:pPr>
      <w:rPr>
        <w:rFonts w:hint="default"/>
        <w:lang w:eastAsia="en-US" w:bidi="ar-SA"/>
      </w:rPr>
    </w:lvl>
    <w:lvl w:ilvl="4" w:tplc="A13E49D4">
      <w:numFmt w:val="bullet"/>
      <w:lvlText w:val="•"/>
      <w:lvlJc w:val="left"/>
      <w:pPr>
        <w:ind w:left="5528" w:hanging="284"/>
      </w:pPr>
      <w:rPr>
        <w:rFonts w:hint="default"/>
        <w:lang w:eastAsia="en-US" w:bidi="ar-SA"/>
      </w:rPr>
    </w:lvl>
    <w:lvl w:ilvl="5" w:tplc="DB5877A8">
      <w:numFmt w:val="bullet"/>
      <w:lvlText w:val="•"/>
      <w:lvlJc w:val="left"/>
      <w:pPr>
        <w:ind w:left="6570" w:hanging="284"/>
      </w:pPr>
      <w:rPr>
        <w:rFonts w:hint="default"/>
        <w:lang w:eastAsia="en-US" w:bidi="ar-SA"/>
      </w:rPr>
    </w:lvl>
    <w:lvl w:ilvl="6" w:tplc="05EC8C78">
      <w:numFmt w:val="bullet"/>
      <w:lvlText w:val="•"/>
      <w:lvlJc w:val="left"/>
      <w:pPr>
        <w:ind w:left="7612" w:hanging="284"/>
      </w:pPr>
      <w:rPr>
        <w:rFonts w:hint="default"/>
        <w:lang w:eastAsia="en-US" w:bidi="ar-SA"/>
      </w:rPr>
    </w:lvl>
    <w:lvl w:ilvl="7" w:tplc="3D86BBB6">
      <w:numFmt w:val="bullet"/>
      <w:lvlText w:val="•"/>
      <w:lvlJc w:val="left"/>
      <w:pPr>
        <w:ind w:left="8654" w:hanging="284"/>
      </w:pPr>
      <w:rPr>
        <w:rFonts w:hint="default"/>
        <w:lang w:eastAsia="en-US" w:bidi="ar-SA"/>
      </w:rPr>
    </w:lvl>
    <w:lvl w:ilvl="8" w:tplc="BB1823A0">
      <w:numFmt w:val="bullet"/>
      <w:lvlText w:val="•"/>
      <w:lvlJc w:val="left"/>
      <w:pPr>
        <w:ind w:left="9696" w:hanging="284"/>
      </w:pPr>
      <w:rPr>
        <w:rFonts w:hint="default"/>
        <w:lang w:eastAsia="en-US" w:bidi="ar-SA"/>
      </w:rPr>
    </w:lvl>
  </w:abstractNum>
  <w:abstractNum w:abstractNumId="13" w15:restartNumberingAfterBreak="0">
    <w:nsid w:val="3C4277D7"/>
    <w:multiLevelType w:val="hybridMultilevel"/>
    <w:tmpl w:val="683E98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F776873"/>
    <w:multiLevelType w:val="hybridMultilevel"/>
    <w:tmpl w:val="C34CCBD6"/>
    <w:lvl w:ilvl="0" w:tplc="58508CA6">
      <w:numFmt w:val="bullet"/>
      <w:lvlText w:val=""/>
      <w:lvlJc w:val="left"/>
      <w:pPr>
        <w:ind w:left="2512" w:hanging="3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34D2B104">
      <w:numFmt w:val="bullet"/>
      <w:lvlText w:val="•"/>
      <w:lvlJc w:val="left"/>
      <w:pPr>
        <w:ind w:left="3446" w:hanging="336"/>
      </w:pPr>
      <w:rPr>
        <w:rFonts w:hint="default"/>
        <w:lang w:eastAsia="en-US" w:bidi="ar-SA"/>
      </w:rPr>
    </w:lvl>
    <w:lvl w:ilvl="2" w:tplc="71EA90CA">
      <w:numFmt w:val="bullet"/>
      <w:lvlText w:val="•"/>
      <w:lvlJc w:val="left"/>
      <w:pPr>
        <w:ind w:left="4372" w:hanging="336"/>
      </w:pPr>
      <w:rPr>
        <w:rFonts w:hint="default"/>
        <w:lang w:eastAsia="en-US" w:bidi="ar-SA"/>
      </w:rPr>
    </w:lvl>
    <w:lvl w:ilvl="3" w:tplc="FD30BEEE">
      <w:numFmt w:val="bullet"/>
      <w:lvlText w:val="•"/>
      <w:lvlJc w:val="left"/>
      <w:pPr>
        <w:ind w:left="5298" w:hanging="336"/>
      </w:pPr>
      <w:rPr>
        <w:rFonts w:hint="default"/>
        <w:lang w:eastAsia="en-US" w:bidi="ar-SA"/>
      </w:rPr>
    </w:lvl>
    <w:lvl w:ilvl="4" w:tplc="6AB0577C">
      <w:numFmt w:val="bullet"/>
      <w:lvlText w:val="•"/>
      <w:lvlJc w:val="left"/>
      <w:pPr>
        <w:ind w:left="6224" w:hanging="336"/>
      </w:pPr>
      <w:rPr>
        <w:rFonts w:hint="default"/>
        <w:lang w:eastAsia="en-US" w:bidi="ar-SA"/>
      </w:rPr>
    </w:lvl>
    <w:lvl w:ilvl="5" w:tplc="BE94D860">
      <w:numFmt w:val="bullet"/>
      <w:lvlText w:val="•"/>
      <w:lvlJc w:val="left"/>
      <w:pPr>
        <w:ind w:left="7150" w:hanging="336"/>
      </w:pPr>
      <w:rPr>
        <w:rFonts w:hint="default"/>
        <w:lang w:eastAsia="en-US" w:bidi="ar-SA"/>
      </w:rPr>
    </w:lvl>
    <w:lvl w:ilvl="6" w:tplc="777644B0">
      <w:numFmt w:val="bullet"/>
      <w:lvlText w:val="•"/>
      <w:lvlJc w:val="left"/>
      <w:pPr>
        <w:ind w:left="8076" w:hanging="336"/>
      </w:pPr>
      <w:rPr>
        <w:rFonts w:hint="default"/>
        <w:lang w:eastAsia="en-US" w:bidi="ar-SA"/>
      </w:rPr>
    </w:lvl>
    <w:lvl w:ilvl="7" w:tplc="7E3EA752">
      <w:numFmt w:val="bullet"/>
      <w:lvlText w:val="•"/>
      <w:lvlJc w:val="left"/>
      <w:pPr>
        <w:ind w:left="9002" w:hanging="336"/>
      </w:pPr>
      <w:rPr>
        <w:rFonts w:hint="default"/>
        <w:lang w:eastAsia="en-US" w:bidi="ar-SA"/>
      </w:rPr>
    </w:lvl>
    <w:lvl w:ilvl="8" w:tplc="74AEBE8A">
      <w:numFmt w:val="bullet"/>
      <w:lvlText w:val="•"/>
      <w:lvlJc w:val="left"/>
      <w:pPr>
        <w:ind w:left="9928" w:hanging="336"/>
      </w:pPr>
      <w:rPr>
        <w:rFonts w:hint="default"/>
        <w:lang w:eastAsia="en-US" w:bidi="ar-SA"/>
      </w:rPr>
    </w:lvl>
  </w:abstractNum>
  <w:abstractNum w:abstractNumId="15" w15:restartNumberingAfterBreak="0">
    <w:nsid w:val="49284417"/>
    <w:multiLevelType w:val="hybridMultilevel"/>
    <w:tmpl w:val="E462092C"/>
    <w:lvl w:ilvl="0" w:tplc="429E3172">
      <w:numFmt w:val="bullet"/>
      <w:lvlText w:val=""/>
      <w:lvlJc w:val="left"/>
      <w:pPr>
        <w:ind w:left="3196" w:hanging="5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2D2663BC">
      <w:numFmt w:val="bullet"/>
      <w:lvlText w:val="•"/>
      <w:lvlJc w:val="left"/>
      <w:pPr>
        <w:ind w:left="4058" w:hanging="576"/>
      </w:pPr>
      <w:rPr>
        <w:rFonts w:hint="default"/>
        <w:lang w:eastAsia="en-US" w:bidi="ar-SA"/>
      </w:rPr>
    </w:lvl>
    <w:lvl w:ilvl="2" w:tplc="9112CF0C">
      <w:numFmt w:val="bullet"/>
      <w:lvlText w:val="•"/>
      <w:lvlJc w:val="left"/>
      <w:pPr>
        <w:ind w:left="4916" w:hanging="576"/>
      </w:pPr>
      <w:rPr>
        <w:rFonts w:hint="default"/>
        <w:lang w:eastAsia="en-US" w:bidi="ar-SA"/>
      </w:rPr>
    </w:lvl>
    <w:lvl w:ilvl="3" w:tplc="78E0B474">
      <w:numFmt w:val="bullet"/>
      <w:lvlText w:val="•"/>
      <w:lvlJc w:val="left"/>
      <w:pPr>
        <w:ind w:left="5774" w:hanging="576"/>
      </w:pPr>
      <w:rPr>
        <w:rFonts w:hint="default"/>
        <w:lang w:eastAsia="en-US" w:bidi="ar-SA"/>
      </w:rPr>
    </w:lvl>
    <w:lvl w:ilvl="4" w:tplc="3C8074F8">
      <w:numFmt w:val="bullet"/>
      <w:lvlText w:val="•"/>
      <w:lvlJc w:val="left"/>
      <w:pPr>
        <w:ind w:left="6632" w:hanging="576"/>
      </w:pPr>
      <w:rPr>
        <w:rFonts w:hint="default"/>
        <w:lang w:eastAsia="en-US" w:bidi="ar-SA"/>
      </w:rPr>
    </w:lvl>
    <w:lvl w:ilvl="5" w:tplc="E51C0294">
      <w:numFmt w:val="bullet"/>
      <w:lvlText w:val="•"/>
      <w:lvlJc w:val="left"/>
      <w:pPr>
        <w:ind w:left="7490" w:hanging="576"/>
      </w:pPr>
      <w:rPr>
        <w:rFonts w:hint="default"/>
        <w:lang w:eastAsia="en-US" w:bidi="ar-SA"/>
      </w:rPr>
    </w:lvl>
    <w:lvl w:ilvl="6" w:tplc="45EA9CDA">
      <w:numFmt w:val="bullet"/>
      <w:lvlText w:val="•"/>
      <w:lvlJc w:val="left"/>
      <w:pPr>
        <w:ind w:left="8348" w:hanging="576"/>
      </w:pPr>
      <w:rPr>
        <w:rFonts w:hint="default"/>
        <w:lang w:eastAsia="en-US" w:bidi="ar-SA"/>
      </w:rPr>
    </w:lvl>
    <w:lvl w:ilvl="7" w:tplc="BC6E5954">
      <w:numFmt w:val="bullet"/>
      <w:lvlText w:val="•"/>
      <w:lvlJc w:val="left"/>
      <w:pPr>
        <w:ind w:left="9206" w:hanging="576"/>
      </w:pPr>
      <w:rPr>
        <w:rFonts w:hint="default"/>
        <w:lang w:eastAsia="en-US" w:bidi="ar-SA"/>
      </w:rPr>
    </w:lvl>
    <w:lvl w:ilvl="8" w:tplc="56C09714">
      <w:numFmt w:val="bullet"/>
      <w:lvlText w:val="•"/>
      <w:lvlJc w:val="left"/>
      <w:pPr>
        <w:ind w:left="10064" w:hanging="576"/>
      </w:pPr>
      <w:rPr>
        <w:rFonts w:hint="default"/>
        <w:lang w:eastAsia="en-US" w:bidi="ar-SA"/>
      </w:rPr>
    </w:lvl>
  </w:abstractNum>
  <w:abstractNum w:abstractNumId="16" w15:restartNumberingAfterBreak="0">
    <w:nsid w:val="4A5B3BF8"/>
    <w:multiLevelType w:val="hybridMultilevel"/>
    <w:tmpl w:val="DFC4F82C"/>
    <w:lvl w:ilvl="0" w:tplc="980A5DEE">
      <w:start w:val="1"/>
      <w:numFmt w:val="lowerLetter"/>
      <w:lvlText w:val="%1)"/>
      <w:lvlJc w:val="left"/>
      <w:pPr>
        <w:ind w:left="2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0" w:hanging="360"/>
      </w:pPr>
    </w:lvl>
    <w:lvl w:ilvl="2" w:tplc="0409001B" w:tentative="1">
      <w:start w:val="1"/>
      <w:numFmt w:val="lowerRoman"/>
      <w:lvlText w:val="%3."/>
      <w:lvlJc w:val="right"/>
      <w:pPr>
        <w:ind w:left="3580" w:hanging="180"/>
      </w:pPr>
    </w:lvl>
    <w:lvl w:ilvl="3" w:tplc="0409000F" w:tentative="1">
      <w:start w:val="1"/>
      <w:numFmt w:val="decimal"/>
      <w:lvlText w:val="%4."/>
      <w:lvlJc w:val="left"/>
      <w:pPr>
        <w:ind w:left="4300" w:hanging="360"/>
      </w:pPr>
    </w:lvl>
    <w:lvl w:ilvl="4" w:tplc="04090019" w:tentative="1">
      <w:start w:val="1"/>
      <w:numFmt w:val="lowerLetter"/>
      <w:lvlText w:val="%5."/>
      <w:lvlJc w:val="left"/>
      <w:pPr>
        <w:ind w:left="5020" w:hanging="360"/>
      </w:pPr>
    </w:lvl>
    <w:lvl w:ilvl="5" w:tplc="0409001B" w:tentative="1">
      <w:start w:val="1"/>
      <w:numFmt w:val="lowerRoman"/>
      <w:lvlText w:val="%6."/>
      <w:lvlJc w:val="right"/>
      <w:pPr>
        <w:ind w:left="5740" w:hanging="180"/>
      </w:pPr>
    </w:lvl>
    <w:lvl w:ilvl="6" w:tplc="0409000F" w:tentative="1">
      <w:start w:val="1"/>
      <w:numFmt w:val="decimal"/>
      <w:lvlText w:val="%7."/>
      <w:lvlJc w:val="left"/>
      <w:pPr>
        <w:ind w:left="6460" w:hanging="360"/>
      </w:pPr>
    </w:lvl>
    <w:lvl w:ilvl="7" w:tplc="04090019" w:tentative="1">
      <w:start w:val="1"/>
      <w:numFmt w:val="lowerLetter"/>
      <w:lvlText w:val="%8."/>
      <w:lvlJc w:val="left"/>
      <w:pPr>
        <w:ind w:left="7180" w:hanging="360"/>
      </w:pPr>
    </w:lvl>
    <w:lvl w:ilvl="8" w:tplc="04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7" w15:restartNumberingAfterBreak="0">
    <w:nsid w:val="52E26723"/>
    <w:multiLevelType w:val="hybridMultilevel"/>
    <w:tmpl w:val="4BFED3BA"/>
    <w:lvl w:ilvl="0" w:tplc="E03030FA">
      <w:numFmt w:val="bullet"/>
      <w:lvlText w:val="-"/>
      <w:lvlJc w:val="left"/>
      <w:pPr>
        <w:ind w:left="1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8" w15:restartNumberingAfterBreak="0">
    <w:nsid w:val="57D3731B"/>
    <w:multiLevelType w:val="hybridMultilevel"/>
    <w:tmpl w:val="D388C578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19" w15:restartNumberingAfterBreak="0">
    <w:nsid w:val="5ABF290E"/>
    <w:multiLevelType w:val="hybridMultilevel"/>
    <w:tmpl w:val="A1E8CB88"/>
    <w:lvl w:ilvl="0" w:tplc="0409000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3" w:hanging="360"/>
      </w:pPr>
      <w:rPr>
        <w:rFonts w:ascii="Wingdings" w:hAnsi="Wingdings" w:hint="default"/>
      </w:rPr>
    </w:lvl>
  </w:abstractNum>
  <w:abstractNum w:abstractNumId="20" w15:restartNumberingAfterBreak="0">
    <w:nsid w:val="5B104947"/>
    <w:multiLevelType w:val="hybridMultilevel"/>
    <w:tmpl w:val="FE70B798"/>
    <w:lvl w:ilvl="0" w:tplc="AE0A4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A1878"/>
    <w:multiLevelType w:val="hybridMultilevel"/>
    <w:tmpl w:val="1B40C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A2664"/>
    <w:multiLevelType w:val="hybridMultilevel"/>
    <w:tmpl w:val="2AECFF9E"/>
    <w:lvl w:ilvl="0" w:tplc="F1A26662">
      <w:start w:val="1"/>
      <w:numFmt w:val="decimal"/>
      <w:lvlText w:val="%1)"/>
      <w:lvlJc w:val="left"/>
      <w:pPr>
        <w:ind w:left="248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2A2E7A80">
      <w:numFmt w:val="bullet"/>
      <w:lvlText w:val="•"/>
      <w:lvlJc w:val="left"/>
      <w:pPr>
        <w:ind w:left="3410" w:hanging="348"/>
      </w:pPr>
      <w:rPr>
        <w:rFonts w:hint="default"/>
        <w:lang w:eastAsia="en-US" w:bidi="ar-SA"/>
      </w:rPr>
    </w:lvl>
    <w:lvl w:ilvl="2" w:tplc="1C9ABBF0">
      <w:numFmt w:val="bullet"/>
      <w:lvlText w:val="•"/>
      <w:lvlJc w:val="left"/>
      <w:pPr>
        <w:ind w:left="4340" w:hanging="348"/>
      </w:pPr>
      <w:rPr>
        <w:rFonts w:hint="default"/>
        <w:lang w:eastAsia="en-US" w:bidi="ar-SA"/>
      </w:rPr>
    </w:lvl>
    <w:lvl w:ilvl="3" w:tplc="64D6038A">
      <w:numFmt w:val="bullet"/>
      <w:lvlText w:val="•"/>
      <w:lvlJc w:val="left"/>
      <w:pPr>
        <w:ind w:left="5270" w:hanging="348"/>
      </w:pPr>
      <w:rPr>
        <w:rFonts w:hint="default"/>
        <w:lang w:eastAsia="en-US" w:bidi="ar-SA"/>
      </w:rPr>
    </w:lvl>
    <w:lvl w:ilvl="4" w:tplc="432A10AA">
      <w:numFmt w:val="bullet"/>
      <w:lvlText w:val="•"/>
      <w:lvlJc w:val="left"/>
      <w:pPr>
        <w:ind w:left="6200" w:hanging="348"/>
      </w:pPr>
      <w:rPr>
        <w:rFonts w:hint="default"/>
        <w:lang w:eastAsia="en-US" w:bidi="ar-SA"/>
      </w:rPr>
    </w:lvl>
    <w:lvl w:ilvl="5" w:tplc="88187B6A">
      <w:numFmt w:val="bullet"/>
      <w:lvlText w:val="•"/>
      <w:lvlJc w:val="left"/>
      <w:pPr>
        <w:ind w:left="7130" w:hanging="348"/>
      </w:pPr>
      <w:rPr>
        <w:rFonts w:hint="default"/>
        <w:lang w:eastAsia="en-US" w:bidi="ar-SA"/>
      </w:rPr>
    </w:lvl>
    <w:lvl w:ilvl="6" w:tplc="272C30A4">
      <w:numFmt w:val="bullet"/>
      <w:lvlText w:val="•"/>
      <w:lvlJc w:val="left"/>
      <w:pPr>
        <w:ind w:left="8060" w:hanging="348"/>
      </w:pPr>
      <w:rPr>
        <w:rFonts w:hint="default"/>
        <w:lang w:eastAsia="en-US" w:bidi="ar-SA"/>
      </w:rPr>
    </w:lvl>
    <w:lvl w:ilvl="7" w:tplc="8F16DFA2">
      <w:numFmt w:val="bullet"/>
      <w:lvlText w:val="•"/>
      <w:lvlJc w:val="left"/>
      <w:pPr>
        <w:ind w:left="8990" w:hanging="348"/>
      </w:pPr>
      <w:rPr>
        <w:rFonts w:hint="default"/>
        <w:lang w:eastAsia="en-US" w:bidi="ar-SA"/>
      </w:rPr>
    </w:lvl>
    <w:lvl w:ilvl="8" w:tplc="F3D0240C">
      <w:numFmt w:val="bullet"/>
      <w:lvlText w:val="•"/>
      <w:lvlJc w:val="left"/>
      <w:pPr>
        <w:ind w:left="9920" w:hanging="348"/>
      </w:pPr>
      <w:rPr>
        <w:rFonts w:hint="default"/>
        <w:lang w:eastAsia="en-US" w:bidi="ar-SA"/>
      </w:rPr>
    </w:lvl>
  </w:abstractNum>
  <w:abstractNum w:abstractNumId="23" w15:restartNumberingAfterBreak="0">
    <w:nsid w:val="645E3088"/>
    <w:multiLevelType w:val="hybridMultilevel"/>
    <w:tmpl w:val="95AC54FC"/>
    <w:lvl w:ilvl="0" w:tplc="0409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24" w15:restartNumberingAfterBreak="0">
    <w:nsid w:val="64D2190A"/>
    <w:multiLevelType w:val="hybridMultilevel"/>
    <w:tmpl w:val="40E27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B00E3"/>
    <w:multiLevelType w:val="hybridMultilevel"/>
    <w:tmpl w:val="C4B01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559C0"/>
    <w:multiLevelType w:val="multilevel"/>
    <w:tmpl w:val="14C07474"/>
    <w:lvl w:ilvl="0">
      <w:start w:val="1"/>
      <w:numFmt w:val="decimal"/>
      <w:lvlText w:val="%1."/>
      <w:lvlJc w:val="left"/>
      <w:pPr>
        <w:ind w:left="14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864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62" w:hanging="43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64" w:hanging="43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66" w:hanging="43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68" w:hanging="43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371" w:hanging="43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473" w:hanging="43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575" w:hanging="432"/>
      </w:pPr>
      <w:rPr>
        <w:rFonts w:hint="default"/>
        <w:lang w:eastAsia="en-US" w:bidi="ar-SA"/>
      </w:rPr>
    </w:lvl>
  </w:abstractNum>
  <w:abstractNum w:abstractNumId="27" w15:restartNumberingAfterBreak="0">
    <w:nsid w:val="72BE295A"/>
    <w:multiLevelType w:val="hybridMultilevel"/>
    <w:tmpl w:val="1B24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8576C"/>
    <w:multiLevelType w:val="hybridMultilevel"/>
    <w:tmpl w:val="0F3482BA"/>
    <w:lvl w:ilvl="0" w:tplc="BC06E0F6">
      <w:numFmt w:val="bullet"/>
      <w:lvlText w:val=""/>
      <w:lvlJc w:val="left"/>
      <w:pPr>
        <w:ind w:left="24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FF02912A">
      <w:numFmt w:val="bullet"/>
      <w:lvlText w:val="•"/>
      <w:lvlJc w:val="left"/>
      <w:pPr>
        <w:ind w:left="3356" w:hanging="360"/>
      </w:pPr>
      <w:rPr>
        <w:rFonts w:hint="default"/>
        <w:lang w:eastAsia="en-US" w:bidi="ar-SA"/>
      </w:rPr>
    </w:lvl>
    <w:lvl w:ilvl="2" w:tplc="63C4D61A">
      <w:numFmt w:val="bullet"/>
      <w:lvlText w:val="•"/>
      <w:lvlJc w:val="left"/>
      <w:pPr>
        <w:ind w:left="4292" w:hanging="360"/>
      </w:pPr>
      <w:rPr>
        <w:rFonts w:hint="default"/>
        <w:lang w:eastAsia="en-US" w:bidi="ar-SA"/>
      </w:rPr>
    </w:lvl>
    <w:lvl w:ilvl="3" w:tplc="505A2790">
      <w:numFmt w:val="bullet"/>
      <w:lvlText w:val="•"/>
      <w:lvlJc w:val="left"/>
      <w:pPr>
        <w:ind w:left="5228" w:hanging="360"/>
      </w:pPr>
      <w:rPr>
        <w:rFonts w:hint="default"/>
        <w:lang w:eastAsia="en-US" w:bidi="ar-SA"/>
      </w:rPr>
    </w:lvl>
    <w:lvl w:ilvl="4" w:tplc="12FE0E80">
      <w:numFmt w:val="bullet"/>
      <w:lvlText w:val="•"/>
      <w:lvlJc w:val="left"/>
      <w:pPr>
        <w:ind w:left="6164" w:hanging="360"/>
      </w:pPr>
      <w:rPr>
        <w:rFonts w:hint="default"/>
        <w:lang w:eastAsia="en-US" w:bidi="ar-SA"/>
      </w:rPr>
    </w:lvl>
    <w:lvl w:ilvl="5" w:tplc="C52A77AE">
      <w:numFmt w:val="bullet"/>
      <w:lvlText w:val="•"/>
      <w:lvlJc w:val="left"/>
      <w:pPr>
        <w:ind w:left="7100" w:hanging="360"/>
      </w:pPr>
      <w:rPr>
        <w:rFonts w:hint="default"/>
        <w:lang w:eastAsia="en-US" w:bidi="ar-SA"/>
      </w:rPr>
    </w:lvl>
    <w:lvl w:ilvl="6" w:tplc="AF365112">
      <w:numFmt w:val="bullet"/>
      <w:lvlText w:val="•"/>
      <w:lvlJc w:val="left"/>
      <w:pPr>
        <w:ind w:left="8036" w:hanging="360"/>
      </w:pPr>
      <w:rPr>
        <w:rFonts w:hint="default"/>
        <w:lang w:eastAsia="en-US" w:bidi="ar-SA"/>
      </w:rPr>
    </w:lvl>
    <w:lvl w:ilvl="7" w:tplc="7D8AA77E">
      <w:numFmt w:val="bullet"/>
      <w:lvlText w:val="•"/>
      <w:lvlJc w:val="left"/>
      <w:pPr>
        <w:ind w:left="8972" w:hanging="360"/>
      </w:pPr>
      <w:rPr>
        <w:rFonts w:hint="default"/>
        <w:lang w:eastAsia="en-US" w:bidi="ar-SA"/>
      </w:rPr>
    </w:lvl>
    <w:lvl w:ilvl="8" w:tplc="39BC2BBE">
      <w:numFmt w:val="bullet"/>
      <w:lvlText w:val="•"/>
      <w:lvlJc w:val="left"/>
      <w:pPr>
        <w:ind w:left="9908" w:hanging="360"/>
      </w:pPr>
      <w:rPr>
        <w:rFonts w:hint="default"/>
        <w:lang w:eastAsia="en-US" w:bidi="ar-SA"/>
      </w:rPr>
    </w:lvl>
  </w:abstractNum>
  <w:abstractNum w:abstractNumId="29" w15:restartNumberingAfterBreak="0">
    <w:nsid w:val="7E1946CB"/>
    <w:multiLevelType w:val="hybridMultilevel"/>
    <w:tmpl w:val="5CFE061C"/>
    <w:lvl w:ilvl="0" w:tplc="D3D2BFAC">
      <w:numFmt w:val="bullet"/>
      <w:lvlText w:val=""/>
      <w:lvlJc w:val="left"/>
      <w:pPr>
        <w:ind w:left="2349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C5AE2DFE">
      <w:numFmt w:val="bullet"/>
      <w:lvlText w:val="•"/>
      <w:lvlJc w:val="left"/>
      <w:pPr>
        <w:ind w:left="3284" w:hanging="425"/>
      </w:pPr>
      <w:rPr>
        <w:rFonts w:hint="default"/>
        <w:lang w:eastAsia="en-US" w:bidi="ar-SA"/>
      </w:rPr>
    </w:lvl>
    <w:lvl w:ilvl="2" w:tplc="B6486808">
      <w:numFmt w:val="bullet"/>
      <w:lvlText w:val="•"/>
      <w:lvlJc w:val="left"/>
      <w:pPr>
        <w:ind w:left="4228" w:hanging="425"/>
      </w:pPr>
      <w:rPr>
        <w:rFonts w:hint="default"/>
        <w:lang w:eastAsia="en-US" w:bidi="ar-SA"/>
      </w:rPr>
    </w:lvl>
    <w:lvl w:ilvl="3" w:tplc="7AA6BF48">
      <w:numFmt w:val="bullet"/>
      <w:lvlText w:val="•"/>
      <w:lvlJc w:val="left"/>
      <w:pPr>
        <w:ind w:left="5172" w:hanging="425"/>
      </w:pPr>
      <w:rPr>
        <w:rFonts w:hint="default"/>
        <w:lang w:eastAsia="en-US" w:bidi="ar-SA"/>
      </w:rPr>
    </w:lvl>
    <w:lvl w:ilvl="4" w:tplc="A0C29B50">
      <w:numFmt w:val="bullet"/>
      <w:lvlText w:val="•"/>
      <w:lvlJc w:val="left"/>
      <w:pPr>
        <w:ind w:left="6116" w:hanging="425"/>
      </w:pPr>
      <w:rPr>
        <w:rFonts w:hint="default"/>
        <w:lang w:eastAsia="en-US" w:bidi="ar-SA"/>
      </w:rPr>
    </w:lvl>
    <w:lvl w:ilvl="5" w:tplc="F9F01992">
      <w:numFmt w:val="bullet"/>
      <w:lvlText w:val="•"/>
      <w:lvlJc w:val="left"/>
      <w:pPr>
        <w:ind w:left="7060" w:hanging="425"/>
      </w:pPr>
      <w:rPr>
        <w:rFonts w:hint="default"/>
        <w:lang w:eastAsia="en-US" w:bidi="ar-SA"/>
      </w:rPr>
    </w:lvl>
    <w:lvl w:ilvl="6" w:tplc="57E452CE">
      <w:numFmt w:val="bullet"/>
      <w:lvlText w:val="•"/>
      <w:lvlJc w:val="left"/>
      <w:pPr>
        <w:ind w:left="8004" w:hanging="425"/>
      </w:pPr>
      <w:rPr>
        <w:rFonts w:hint="default"/>
        <w:lang w:eastAsia="en-US" w:bidi="ar-SA"/>
      </w:rPr>
    </w:lvl>
    <w:lvl w:ilvl="7" w:tplc="0BCCF9E6">
      <w:numFmt w:val="bullet"/>
      <w:lvlText w:val="•"/>
      <w:lvlJc w:val="left"/>
      <w:pPr>
        <w:ind w:left="8948" w:hanging="425"/>
      </w:pPr>
      <w:rPr>
        <w:rFonts w:hint="default"/>
        <w:lang w:eastAsia="en-US" w:bidi="ar-SA"/>
      </w:rPr>
    </w:lvl>
    <w:lvl w:ilvl="8" w:tplc="73C614DA">
      <w:numFmt w:val="bullet"/>
      <w:lvlText w:val="•"/>
      <w:lvlJc w:val="left"/>
      <w:pPr>
        <w:ind w:left="9892" w:hanging="425"/>
      </w:pPr>
      <w:rPr>
        <w:rFonts w:hint="default"/>
        <w:lang w:eastAsia="en-US" w:bidi="ar-SA"/>
      </w:rPr>
    </w:lvl>
  </w:abstractNum>
  <w:num w:numId="1">
    <w:abstractNumId w:val="28"/>
  </w:num>
  <w:num w:numId="2">
    <w:abstractNumId w:val="9"/>
  </w:num>
  <w:num w:numId="3">
    <w:abstractNumId w:val="15"/>
  </w:num>
  <w:num w:numId="4">
    <w:abstractNumId w:val="7"/>
  </w:num>
  <w:num w:numId="5">
    <w:abstractNumId w:val="11"/>
  </w:num>
  <w:num w:numId="6">
    <w:abstractNumId w:val="14"/>
  </w:num>
  <w:num w:numId="7">
    <w:abstractNumId w:val="5"/>
  </w:num>
  <w:num w:numId="8">
    <w:abstractNumId w:val="22"/>
  </w:num>
  <w:num w:numId="9">
    <w:abstractNumId w:val="8"/>
  </w:num>
  <w:num w:numId="10">
    <w:abstractNumId w:val="0"/>
  </w:num>
  <w:num w:numId="11">
    <w:abstractNumId w:val="29"/>
  </w:num>
  <w:num w:numId="12">
    <w:abstractNumId w:val="3"/>
  </w:num>
  <w:num w:numId="13">
    <w:abstractNumId w:val="26"/>
  </w:num>
  <w:num w:numId="14">
    <w:abstractNumId w:val="6"/>
  </w:num>
  <w:num w:numId="15">
    <w:abstractNumId w:val="12"/>
  </w:num>
  <w:num w:numId="16">
    <w:abstractNumId w:val="18"/>
  </w:num>
  <w:num w:numId="17">
    <w:abstractNumId w:val="19"/>
  </w:num>
  <w:num w:numId="18">
    <w:abstractNumId w:val="16"/>
  </w:num>
  <w:num w:numId="19">
    <w:abstractNumId w:val="20"/>
  </w:num>
  <w:num w:numId="20">
    <w:abstractNumId w:val="23"/>
  </w:num>
  <w:num w:numId="21">
    <w:abstractNumId w:val="13"/>
  </w:num>
  <w:num w:numId="22">
    <w:abstractNumId w:val="17"/>
  </w:num>
  <w:num w:numId="23">
    <w:abstractNumId w:val="10"/>
  </w:num>
  <w:num w:numId="24">
    <w:abstractNumId w:val="1"/>
  </w:num>
  <w:num w:numId="25">
    <w:abstractNumId w:val="4"/>
  </w:num>
  <w:num w:numId="26">
    <w:abstractNumId w:val="27"/>
  </w:num>
  <w:num w:numId="27">
    <w:abstractNumId w:val="24"/>
  </w:num>
  <w:num w:numId="28">
    <w:abstractNumId w:val="25"/>
  </w:num>
  <w:num w:numId="29">
    <w:abstractNumId w:val="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263FE"/>
    <w:rsid w:val="000014DC"/>
    <w:rsid w:val="00004AC7"/>
    <w:rsid w:val="00013B6E"/>
    <w:rsid w:val="00021246"/>
    <w:rsid w:val="00025052"/>
    <w:rsid w:val="00035E6B"/>
    <w:rsid w:val="000417A4"/>
    <w:rsid w:val="00047F8F"/>
    <w:rsid w:val="00051ABD"/>
    <w:rsid w:val="000524D5"/>
    <w:rsid w:val="000764EE"/>
    <w:rsid w:val="000810D0"/>
    <w:rsid w:val="00086252"/>
    <w:rsid w:val="00087B8D"/>
    <w:rsid w:val="00097296"/>
    <w:rsid w:val="000A2B74"/>
    <w:rsid w:val="000B3571"/>
    <w:rsid w:val="000B3E03"/>
    <w:rsid w:val="000D1B46"/>
    <w:rsid w:val="000E5736"/>
    <w:rsid w:val="000F5208"/>
    <w:rsid w:val="00154534"/>
    <w:rsid w:val="001654D4"/>
    <w:rsid w:val="00165604"/>
    <w:rsid w:val="00167F3F"/>
    <w:rsid w:val="0017688F"/>
    <w:rsid w:val="001A061E"/>
    <w:rsid w:val="001D577B"/>
    <w:rsid w:val="001D7EE4"/>
    <w:rsid w:val="001E2440"/>
    <w:rsid w:val="001E36D5"/>
    <w:rsid w:val="001F5BFA"/>
    <w:rsid w:val="002106AD"/>
    <w:rsid w:val="0021436E"/>
    <w:rsid w:val="00217677"/>
    <w:rsid w:val="0022787C"/>
    <w:rsid w:val="002535EA"/>
    <w:rsid w:val="002555A0"/>
    <w:rsid w:val="00255DC3"/>
    <w:rsid w:val="0027322E"/>
    <w:rsid w:val="002A0873"/>
    <w:rsid w:val="002A30DD"/>
    <w:rsid w:val="002B2633"/>
    <w:rsid w:val="002C3DEE"/>
    <w:rsid w:val="0030066F"/>
    <w:rsid w:val="0030141E"/>
    <w:rsid w:val="0031480B"/>
    <w:rsid w:val="00342035"/>
    <w:rsid w:val="00342B7D"/>
    <w:rsid w:val="00356A1D"/>
    <w:rsid w:val="00362519"/>
    <w:rsid w:val="0037071F"/>
    <w:rsid w:val="00372534"/>
    <w:rsid w:val="00396848"/>
    <w:rsid w:val="003A07A7"/>
    <w:rsid w:val="003A1A70"/>
    <w:rsid w:val="003B6B95"/>
    <w:rsid w:val="003F235A"/>
    <w:rsid w:val="003F4F9C"/>
    <w:rsid w:val="004001CA"/>
    <w:rsid w:val="00405F2B"/>
    <w:rsid w:val="00410355"/>
    <w:rsid w:val="0041680E"/>
    <w:rsid w:val="004500C6"/>
    <w:rsid w:val="00457280"/>
    <w:rsid w:val="004638E1"/>
    <w:rsid w:val="004742F0"/>
    <w:rsid w:val="0049798B"/>
    <w:rsid w:val="004C20CE"/>
    <w:rsid w:val="004D6920"/>
    <w:rsid w:val="00520EA6"/>
    <w:rsid w:val="00532406"/>
    <w:rsid w:val="005347A1"/>
    <w:rsid w:val="00536341"/>
    <w:rsid w:val="00576409"/>
    <w:rsid w:val="00577983"/>
    <w:rsid w:val="005817E7"/>
    <w:rsid w:val="0058388B"/>
    <w:rsid w:val="00594EA0"/>
    <w:rsid w:val="005B39E7"/>
    <w:rsid w:val="005B3E8F"/>
    <w:rsid w:val="005C22DD"/>
    <w:rsid w:val="005C28A3"/>
    <w:rsid w:val="005C5B65"/>
    <w:rsid w:val="005C6552"/>
    <w:rsid w:val="005D049E"/>
    <w:rsid w:val="005D798D"/>
    <w:rsid w:val="005E1709"/>
    <w:rsid w:val="005F7044"/>
    <w:rsid w:val="006116DD"/>
    <w:rsid w:val="00612931"/>
    <w:rsid w:val="006155DD"/>
    <w:rsid w:val="00616249"/>
    <w:rsid w:val="00622F9F"/>
    <w:rsid w:val="00631B49"/>
    <w:rsid w:val="00636C7C"/>
    <w:rsid w:val="00695BC9"/>
    <w:rsid w:val="00697C9A"/>
    <w:rsid w:val="006A0CB7"/>
    <w:rsid w:val="006B6B4D"/>
    <w:rsid w:val="006C21CD"/>
    <w:rsid w:val="006C42CC"/>
    <w:rsid w:val="006C64CD"/>
    <w:rsid w:val="006D75C1"/>
    <w:rsid w:val="006E14EF"/>
    <w:rsid w:val="006E2CDE"/>
    <w:rsid w:val="006F0A9A"/>
    <w:rsid w:val="006F4618"/>
    <w:rsid w:val="006F4FF1"/>
    <w:rsid w:val="00703132"/>
    <w:rsid w:val="007178E3"/>
    <w:rsid w:val="00726D30"/>
    <w:rsid w:val="00773400"/>
    <w:rsid w:val="0078000C"/>
    <w:rsid w:val="007801B7"/>
    <w:rsid w:val="0078265E"/>
    <w:rsid w:val="007854C1"/>
    <w:rsid w:val="00797A43"/>
    <w:rsid w:val="007A30E3"/>
    <w:rsid w:val="007B31E5"/>
    <w:rsid w:val="007B5708"/>
    <w:rsid w:val="007C7BCB"/>
    <w:rsid w:val="007D2B91"/>
    <w:rsid w:val="007E121F"/>
    <w:rsid w:val="007F2999"/>
    <w:rsid w:val="00826DAA"/>
    <w:rsid w:val="00833C7B"/>
    <w:rsid w:val="008464B7"/>
    <w:rsid w:val="00852DE6"/>
    <w:rsid w:val="00853262"/>
    <w:rsid w:val="00856A17"/>
    <w:rsid w:val="00873D95"/>
    <w:rsid w:val="00876013"/>
    <w:rsid w:val="008867B3"/>
    <w:rsid w:val="008975C3"/>
    <w:rsid w:val="008A161B"/>
    <w:rsid w:val="008B2825"/>
    <w:rsid w:val="008B6CB6"/>
    <w:rsid w:val="008C1C50"/>
    <w:rsid w:val="008E164A"/>
    <w:rsid w:val="008E7FAE"/>
    <w:rsid w:val="0090263F"/>
    <w:rsid w:val="00904535"/>
    <w:rsid w:val="00910201"/>
    <w:rsid w:val="00915543"/>
    <w:rsid w:val="00926C7C"/>
    <w:rsid w:val="00927A12"/>
    <w:rsid w:val="0093231C"/>
    <w:rsid w:val="00932771"/>
    <w:rsid w:val="0093698D"/>
    <w:rsid w:val="00937C00"/>
    <w:rsid w:val="0096028C"/>
    <w:rsid w:val="00976D1B"/>
    <w:rsid w:val="00984530"/>
    <w:rsid w:val="009906D3"/>
    <w:rsid w:val="009A43AC"/>
    <w:rsid w:val="009B4485"/>
    <w:rsid w:val="00A20E7A"/>
    <w:rsid w:val="00A263FE"/>
    <w:rsid w:val="00A423DC"/>
    <w:rsid w:val="00A54069"/>
    <w:rsid w:val="00A55257"/>
    <w:rsid w:val="00A71730"/>
    <w:rsid w:val="00A751CE"/>
    <w:rsid w:val="00A8265A"/>
    <w:rsid w:val="00AA1227"/>
    <w:rsid w:val="00AB32A3"/>
    <w:rsid w:val="00AC7F0D"/>
    <w:rsid w:val="00AD6316"/>
    <w:rsid w:val="00AD67B9"/>
    <w:rsid w:val="00B00192"/>
    <w:rsid w:val="00B07624"/>
    <w:rsid w:val="00B15561"/>
    <w:rsid w:val="00B15865"/>
    <w:rsid w:val="00B41123"/>
    <w:rsid w:val="00B47D46"/>
    <w:rsid w:val="00B50494"/>
    <w:rsid w:val="00B54588"/>
    <w:rsid w:val="00B55F13"/>
    <w:rsid w:val="00B67A7B"/>
    <w:rsid w:val="00B81FDE"/>
    <w:rsid w:val="00B8203C"/>
    <w:rsid w:val="00B94D04"/>
    <w:rsid w:val="00B961BD"/>
    <w:rsid w:val="00BA7B9B"/>
    <w:rsid w:val="00BD07C9"/>
    <w:rsid w:val="00BE02FE"/>
    <w:rsid w:val="00BE2BE5"/>
    <w:rsid w:val="00BE3147"/>
    <w:rsid w:val="00BF5744"/>
    <w:rsid w:val="00BF73A3"/>
    <w:rsid w:val="00C21485"/>
    <w:rsid w:val="00C22F61"/>
    <w:rsid w:val="00C33FF1"/>
    <w:rsid w:val="00C61A38"/>
    <w:rsid w:val="00CA0EE8"/>
    <w:rsid w:val="00CA78A8"/>
    <w:rsid w:val="00CC5314"/>
    <w:rsid w:val="00CE3418"/>
    <w:rsid w:val="00CF25CF"/>
    <w:rsid w:val="00D00B20"/>
    <w:rsid w:val="00D306EF"/>
    <w:rsid w:val="00D359A6"/>
    <w:rsid w:val="00D37C98"/>
    <w:rsid w:val="00D95525"/>
    <w:rsid w:val="00DC288E"/>
    <w:rsid w:val="00DD4450"/>
    <w:rsid w:val="00DE59DF"/>
    <w:rsid w:val="00DF5FE8"/>
    <w:rsid w:val="00E12369"/>
    <w:rsid w:val="00E3023E"/>
    <w:rsid w:val="00E35E4C"/>
    <w:rsid w:val="00E44A8F"/>
    <w:rsid w:val="00E47AFD"/>
    <w:rsid w:val="00E54704"/>
    <w:rsid w:val="00E84669"/>
    <w:rsid w:val="00E86134"/>
    <w:rsid w:val="00E90D42"/>
    <w:rsid w:val="00E95217"/>
    <w:rsid w:val="00EA6D70"/>
    <w:rsid w:val="00EB4E70"/>
    <w:rsid w:val="00EB5539"/>
    <w:rsid w:val="00EC3AB0"/>
    <w:rsid w:val="00ED038E"/>
    <w:rsid w:val="00EE0634"/>
    <w:rsid w:val="00EE07F0"/>
    <w:rsid w:val="00EE426A"/>
    <w:rsid w:val="00EF1B29"/>
    <w:rsid w:val="00EF1BF2"/>
    <w:rsid w:val="00EF24F9"/>
    <w:rsid w:val="00F16F5E"/>
    <w:rsid w:val="00F258E1"/>
    <w:rsid w:val="00F37B02"/>
    <w:rsid w:val="00F44AF3"/>
    <w:rsid w:val="00F53A44"/>
    <w:rsid w:val="00F61BF0"/>
    <w:rsid w:val="00F632F9"/>
    <w:rsid w:val="00F75FC1"/>
    <w:rsid w:val="00F95263"/>
    <w:rsid w:val="00FB0165"/>
    <w:rsid w:val="00FB281E"/>
    <w:rsid w:val="00FC2C56"/>
    <w:rsid w:val="00FC43C0"/>
    <w:rsid w:val="00FD070E"/>
    <w:rsid w:val="00FF03B9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5176"/>
  <w15:docId w15:val="{D60DDB01-8D30-42BF-9D81-5F17BA25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92" w:hanging="3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205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354" w:hanging="282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ind w:left="1492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ind w:left="209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615" w:right="1607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2349" w:hanging="425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customStyle="1" w:styleId="odluka-zakon">
    <w:name w:val="odluka-zakon"/>
    <w:basedOn w:val="Normal"/>
    <w:rsid w:val="0041035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uto-style1">
    <w:name w:val="auto-style1"/>
    <w:basedOn w:val="Normal"/>
    <w:rsid w:val="0041035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uto-style2">
    <w:name w:val="auto-style2"/>
    <w:basedOn w:val="DefaultParagraphFont"/>
    <w:rsid w:val="00410355"/>
  </w:style>
  <w:style w:type="paragraph" w:customStyle="1" w:styleId="centar">
    <w:name w:val="centar"/>
    <w:basedOn w:val="Normal"/>
    <w:rsid w:val="0041035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ld">
    <w:name w:val="bold"/>
    <w:basedOn w:val="Normal"/>
    <w:rsid w:val="000B3E0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lan">
    <w:name w:val="clan"/>
    <w:basedOn w:val="Normal"/>
    <w:rsid w:val="000B3E0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asic-paragraph">
    <w:name w:val="basic-paragraph"/>
    <w:basedOn w:val="Normal"/>
    <w:rsid w:val="000B3E0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2C5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210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EE154-D1C8-40BE-BC2E-EF1B7AE7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15</Pages>
  <Words>4219</Words>
  <Characters>24053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Ruzica Jovanovic</cp:lastModifiedBy>
  <cp:revision>197</cp:revision>
  <dcterms:created xsi:type="dcterms:W3CDTF">2023-10-23T08:16:00Z</dcterms:created>
  <dcterms:modified xsi:type="dcterms:W3CDTF">2024-12-12T09:43:00Z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  <property fmtid="{D5CDD505-2E9C-101B-9397-08002B2CF9AE}" pid="3" name="Producer">
    <vt:lpwstr>3-Heights™ PDF Merge Split Shell 6.12.1.11 (http://www.pdf-tools.com)</vt:lpwstr>
  </property>
</Properties>
</file>